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96179" w14:textId="5CC49D85" w:rsidR="00437C7B" w:rsidRPr="00980AB7" w:rsidRDefault="004A5123" w:rsidP="00980AB7">
      <w:pPr>
        <w:spacing w:line="240" w:lineRule="auto"/>
        <w:jc w:val="both"/>
        <w:rPr>
          <w:rFonts w:cstheme="minorHAnsi"/>
          <w:b/>
          <w:sz w:val="36"/>
          <w:szCs w:val="36"/>
        </w:rPr>
      </w:pPr>
      <w:r w:rsidRPr="00980AB7">
        <w:rPr>
          <w:rFonts w:cstheme="minorHAnsi"/>
          <w:b/>
          <w:sz w:val="36"/>
          <w:szCs w:val="36"/>
        </w:rPr>
        <w:t xml:space="preserve">Переход </w:t>
      </w:r>
      <w:r w:rsidR="00881BF1" w:rsidRPr="00980AB7">
        <w:rPr>
          <w:rFonts w:cstheme="minorHAnsi"/>
          <w:b/>
          <w:sz w:val="36"/>
          <w:szCs w:val="36"/>
        </w:rPr>
        <w:t xml:space="preserve">на электронные заявки на доступ к </w:t>
      </w:r>
      <w:r w:rsidR="00943B9C" w:rsidRPr="00980AB7">
        <w:rPr>
          <w:rFonts w:cstheme="minorHAnsi"/>
          <w:b/>
          <w:sz w:val="36"/>
          <w:szCs w:val="36"/>
        </w:rPr>
        <w:t>подсистемам / компонентам ЕГИСЗ</w:t>
      </w:r>
    </w:p>
    <w:p w14:paraId="00A0E308" w14:textId="27BD83D2" w:rsidR="00881BF1" w:rsidRPr="00980AB7" w:rsidRDefault="00881BF1" w:rsidP="00980AB7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980AB7">
        <w:rPr>
          <w:rFonts w:cstheme="minorHAnsi"/>
        </w:rPr>
        <w:br/>
      </w:r>
      <w:r w:rsidRPr="00980AB7">
        <w:rPr>
          <w:rFonts w:cstheme="minorHAnsi"/>
          <w:sz w:val="24"/>
          <w:szCs w:val="24"/>
        </w:rPr>
        <w:t>Для упрощения процесса подачи заявок на доступ к подсистемам / компонентам ЕГИСЗ реализован компонент «Личный кабинет ЕГИСЗ» (далее – ЛК ЕГИСЗ), в котором возможно подавать заявки на доступ в электронном виде. Вся информация о заявках и имеющихся доступах сотрудников организации будет доступна в ЛК ЕГИСЗ руководителю организации или уполномоченному сотруднику организации на работу с заявками.</w:t>
      </w:r>
    </w:p>
    <w:p w14:paraId="2C76CA69" w14:textId="09F09B9C" w:rsidR="00943B9C" w:rsidRPr="00980AB7" w:rsidRDefault="00943B9C" w:rsidP="00980AB7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980AB7">
        <w:rPr>
          <w:rFonts w:cstheme="minorHAnsi"/>
          <w:sz w:val="24"/>
          <w:szCs w:val="24"/>
        </w:rPr>
        <w:t xml:space="preserve">Процесс перехода на электронные заявки будет осуществляться поэтапно. </w:t>
      </w:r>
      <w:r w:rsidRPr="00980AB7">
        <w:rPr>
          <w:rFonts w:cstheme="minorHAnsi"/>
          <w:sz w:val="24"/>
          <w:szCs w:val="24"/>
        </w:rPr>
        <w:br/>
      </w:r>
      <w:r w:rsidRPr="00980AB7">
        <w:rPr>
          <w:rFonts w:cstheme="minorHAnsi"/>
          <w:b/>
          <w:sz w:val="24"/>
          <w:szCs w:val="24"/>
        </w:rPr>
        <w:t>С 11.08.2025 подача электронных заявок будет доступна для подсис</w:t>
      </w:r>
      <w:bookmarkStart w:id="0" w:name="_GoBack"/>
      <w:bookmarkEnd w:id="0"/>
      <w:r w:rsidRPr="00980AB7">
        <w:rPr>
          <w:rFonts w:cstheme="minorHAnsi"/>
          <w:b/>
          <w:sz w:val="24"/>
          <w:szCs w:val="24"/>
        </w:rPr>
        <w:t>тем ФРМО, ФРМР.</w:t>
      </w:r>
      <w:r w:rsidRPr="00980AB7">
        <w:rPr>
          <w:rFonts w:cstheme="minorHAnsi"/>
          <w:sz w:val="24"/>
          <w:szCs w:val="24"/>
        </w:rPr>
        <w:t xml:space="preserve"> </w:t>
      </w:r>
      <w:r w:rsidR="008F2FF9" w:rsidRPr="00980AB7">
        <w:rPr>
          <w:rFonts w:cstheme="minorHAnsi"/>
          <w:sz w:val="24"/>
          <w:szCs w:val="24"/>
        </w:rPr>
        <w:br/>
      </w:r>
      <w:r w:rsidRPr="00980AB7">
        <w:rPr>
          <w:rFonts w:cstheme="minorHAnsi"/>
          <w:sz w:val="24"/>
          <w:szCs w:val="24"/>
        </w:rPr>
        <w:t>О переходе других подсистем и компонентов будет проинформировано на Портале ЕГИСЗ.</w:t>
      </w:r>
    </w:p>
    <w:p w14:paraId="1F4FABA5" w14:textId="3BB7C6D8" w:rsidR="00881BF1" w:rsidRPr="00980AB7" w:rsidRDefault="00943B9C" w:rsidP="00980AB7">
      <w:pPr>
        <w:spacing w:line="240" w:lineRule="auto"/>
        <w:jc w:val="both"/>
        <w:rPr>
          <w:rFonts w:cstheme="minorHAnsi"/>
          <w:b/>
          <w:sz w:val="28"/>
          <w:szCs w:val="28"/>
        </w:rPr>
      </w:pPr>
      <w:r w:rsidRPr="00980AB7">
        <w:rPr>
          <w:rFonts w:cstheme="minorHAnsi"/>
          <w:b/>
          <w:sz w:val="28"/>
          <w:szCs w:val="28"/>
        </w:rPr>
        <w:t>Для возможности подачи заявок посредством ЛК ЕГИСЗ необходимо</w:t>
      </w:r>
      <w:r w:rsidR="00B47714" w:rsidRPr="00980AB7">
        <w:rPr>
          <w:rFonts w:cstheme="minorHAnsi"/>
          <w:b/>
          <w:sz w:val="28"/>
          <w:szCs w:val="28"/>
        </w:rPr>
        <w:t xml:space="preserve"> осуществить следующие действия</w:t>
      </w:r>
      <w:r w:rsidRPr="00980AB7">
        <w:rPr>
          <w:rFonts w:cstheme="minorHAnsi"/>
          <w:b/>
          <w:sz w:val="28"/>
          <w:szCs w:val="28"/>
        </w:rPr>
        <w:t>:</w:t>
      </w:r>
    </w:p>
    <w:p w14:paraId="4F296517" w14:textId="44ADC3E8" w:rsidR="00943B9C" w:rsidRPr="00980AB7" w:rsidRDefault="00943B9C" w:rsidP="00980AB7">
      <w:pPr>
        <w:spacing w:line="240" w:lineRule="auto"/>
        <w:jc w:val="both"/>
        <w:rPr>
          <w:rFonts w:cstheme="minorHAnsi"/>
          <w:sz w:val="24"/>
          <w:szCs w:val="28"/>
        </w:rPr>
      </w:pPr>
      <w:r w:rsidRPr="00980AB7">
        <w:rPr>
          <w:rFonts w:cstheme="minorHAnsi"/>
          <w:b/>
          <w:sz w:val="24"/>
          <w:szCs w:val="28"/>
        </w:rPr>
        <w:t>Шаг 1.</w:t>
      </w:r>
      <w:r w:rsidRPr="00980AB7">
        <w:rPr>
          <w:rFonts w:cstheme="minorHAnsi"/>
          <w:sz w:val="24"/>
          <w:szCs w:val="28"/>
        </w:rPr>
        <w:t xml:space="preserve"> </w:t>
      </w:r>
      <w:r w:rsidRPr="00980AB7">
        <w:rPr>
          <w:rFonts w:cstheme="minorHAnsi"/>
          <w:b/>
          <w:sz w:val="24"/>
          <w:szCs w:val="28"/>
        </w:rPr>
        <w:t>Авторизоваться в ЛК ЕГИСЗ</w:t>
      </w:r>
      <w:r w:rsidR="00FE6C7F" w:rsidRPr="00980AB7">
        <w:rPr>
          <w:rFonts w:cstheme="minorHAnsi"/>
          <w:b/>
          <w:sz w:val="24"/>
          <w:szCs w:val="28"/>
        </w:rPr>
        <w:t>.</w:t>
      </w:r>
    </w:p>
    <w:p w14:paraId="58531590" w14:textId="156BD8A8" w:rsidR="00CF6D8C" w:rsidRPr="00980AB7" w:rsidRDefault="00B47714" w:rsidP="00980AB7">
      <w:pPr>
        <w:pStyle w:val="a8"/>
        <w:numPr>
          <w:ilvl w:val="0"/>
          <w:numId w:val="4"/>
        </w:numPr>
        <w:spacing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980AB7">
        <w:rPr>
          <w:rFonts w:cstheme="minorHAnsi"/>
          <w:sz w:val="24"/>
          <w:szCs w:val="24"/>
        </w:rPr>
        <w:t xml:space="preserve">Войти по </w:t>
      </w:r>
      <w:r w:rsidR="00CF6D8C" w:rsidRPr="00980AB7">
        <w:rPr>
          <w:rFonts w:cstheme="minorHAnsi"/>
          <w:sz w:val="24"/>
          <w:szCs w:val="24"/>
        </w:rPr>
        <w:t xml:space="preserve">ссылке: </w:t>
      </w:r>
      <w:hyperlink r:id="rId8" w:history="1">
        <w:r w:rsidR="00CF6D8C" w:rsidRPr="00980AB7">
          <w:rPr>
            <w:rStyle w:val="a7"/>
            <w:rFonts w:cstheme="minorHAnsi"/>
            <w:sz w:val="24"/>
            <w:szCs w:val="24"/>
          </w:rPr>
          <w:t>https://my.egisz.rosminzdrav.ru/</w:t>
        </w:r>
      </w:hyperlink>
    </w:p>
    <w:p w14:paraId="1475A3A4" w14:textId="4F76EA23" w:rsidR="005B0851" w:rsidRPr="00980AB7" w:rsidRDefault="005B0851" w:rsidP="00980AB7">
      <w:pPr>
        <w:spacing w:after="120" w:line="240" w:lineRule="auto"/>
        <w:jc w:val="both"/>
        <w:rPr>
          <w:rFonts w:cstheme="minorHAnsi"/>
          <w:i/>
          <w:sz w:val="24"/>
          <w:szCs w:val="24"/>
        </w:rPr>
      </w:pPr>
      <w:r w:rsidRPr="00980AB7">
        <w:rPr>
          <w:rFonts w:cstheme="minorHAnsi"/>
          <w:i/>
          <w:sz w:val="24"/>
          <w:szCs w:val="24"/>
        </w:rPr>
        <w:t>На экране отобразится общедоступная часть</w:t>
      </w:r>
      <w:r w:rsidR="007B0E27" w:rsidRPr="00980AB7">
        <w:rPr>
          <w:rFonts w:cstheme="minorHAnsi"/>
          <w:i/>
          <w:sz w:val="24"/>
          <w:szCs w:val="24"/>
        </w:rPr>
        <w:t xml:space="preserve"> модул</w:t>
      </w:r>
      <w:r w:rsidR="002528AF" w:rsidRPr="00980AB7">
        <w:rPr>
          <w:rFonts w:cstheme="minorHAnsi"/>
          <w:i/>
          <w:sz w:val="24"/>
          <w:szCs w:val="24"/>
        </w:rPr>
        <w:t>я</w:t>
      </w:r>
      <w:r w:rsidR="007B0E27" w:rsidRPr="00980AB7">
        <w:rPr>
          <w:rFonts w:cstheme="minorHAnsi"/>
          <w:i/>
          <w:sz w:val="24"/>
          <w:szCs w:val="24"/>
        </w:rPr>
        <w:t xml:space="preserve"> «Мой ЕГИСЗ» </w:t>
      </w:r>
      <w:r w:rsidRPr="00980AB7">
        <w:rPr>
          <w:rFonts w:cstheme="minorHAnsi"/>
          <w:i/>
          <w:sz w:val="24"/>
          <w:szCs w:val="24"/>
        </w:rPr>
        <w:t xml:space="preserve">для неавторизованного пользователя со сведениями об открытых ресурсах ЕГИСЗ. </w:t>
      </w:r>
    </w:p>
    <w:p w14:paraId="32B2DA5E" w14:textId="0ABF428A" w:rsidR="00B47714" w:rsidRDefault="00B47714" w:rsidP="00980AB7">
      <w:pPr>
        <w:pStyle w:val="a8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980AB7">
        <w:rPr>
          <w:rFonts w:cstheme="minorHAnsi"/>
          <w:sz w:val="24"/>
          <w:szCs w:val="24"/>
        </w:rPr>
        <w:t>В</w:t>
      </w:r>
      <w:r w:rsidR="005B0851" w:rsidRPr="00980AB7">
        <w:rPr>
          <w:rFonts w:cstheme="minorHAnsi"/>
          <w:sz w:val="24"/>
          <w:szCs w:val="24"/>
        </w:rPr>
        <w:t>ыполнить действие «Войти»</w:t>
      </w:r>
      <w:r w:rsidR="007B0E27" w:rsidRPr="00980AB7">
        <w:rPr>
          <w:rFonts w:cstheme="minorHAnsi"/>
          <w:sz w:val="24"/>
          <w:szCs w:val="24"/>
        </w:rPr>
        <w:t xml:space="preserve"> (правый верхний угол)</w:t>
      </w:r>
      <w:r w:rsidRPr="00980AB7">
        <w:rPr>
          <w:rFonts w:cstheme="minorHAnsi"/>
          <w:sz w:val="24"/>
          <w:szCs w:val="24"/>
        </w:rPr>
        <w:t>.</w:t>
      </w:r>
    </w:p>
    <w:p w14:paraId="66686DE4" w14:textId="354BDBFC" w:rsidR="0049610B" w:rsidRPr="0049610B" w:rsidRDefault="0049610B" w:rsidP="0049610B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3A433441" wp14:editId="75DFB657">
            <wp:extent cx="5940425" cy="3161665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6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614A1" w14:textId="77777777" w:rsidR="00B47714" w:rsidRPr="00980AB7" w:rsidRDefault="00B47714" w:rsidP="00980AB7">
      <w:pPr>
        <w:spacing w:after="120" w:line="240" w:lineRule="auto"/>
        <w:jc w:val="both"/>
        <w:rPr>
          <w:rFonts w:cstheme="minorHAnsi"/>
          <w:i/>
          <w:sz w:val="24"/>
          <w:szCs w:val="24"/>
        </w:rPr>
      </w:pPr>
      <w:r w:rsidRPr="00980AB7">
        <w:rPr>
          <w:rFonts w:cstheme="minorHAnsi"/>
          <w:i/>
          <w:sz w:val="24"/>
          <w:szCs w:val="24"/>
        </w:rPr>
        <w:t xml:space="preserve">На экране </w:t>
      </w:r>
      <w:r w:rsidR="005B0851" w:rsidRPr="00980AB7">
        <w:rPr>
          <w:rFonts w:cstheme="minorHAnsi"/>
          <w:i/>
          <w:sz w:val="24"/>
          <w:szCs w:val="24"/>
        </w:rPr>
        <w:t xml:space="preserve">отобразится форма авторизации ЕСИА. </w:t>
      </w:r>
    </w:p>
    <w:p w14:paraId="6CA78D94" w14:textId="42E2F8AB" w:rsidR="005B0851" w:rsidRPr="00980AB7" w:rsidRDefault="005B0851" w:rsidP="00980AB7">
      <w:pPr>
        <w:pStyle w:val="a8"/>
        <w:numPr>
          <w:ilvl w:val="0"/>
          <w:numId w:val="4"/>
        </w:numPr>
        <w:spacing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980AB7">
        <w:rPr>
          <w:rFonts w:cstheme="minorHAnsi"/>
          <w:sz w:val="24"/>
          <w:szCs w:val="24"/>
        </w:rPr>
        <w:t xml:space="preserve">На форме авторизации </w:t>
      </w:r>
      <w:r w:rsidR="00B47714" w:rsidRPr="00980AB7">
        <w:rPr>
          <w:rFonts w:cstheme="minorHAnsi"/>
          <w:sz w:val="24"/>
          <w:szCs w:val="24"/>
        </w:rPr>
        <w:t xml:space="preserve">ЕСИА </w:t>
      </w:r>
      <w:r w:rsidRPr="00980AB7">
        <w:rPr>
          <w:rFonts w:cstheme="minorHAnsi"/>
          <w:sz w:val="24"/>
          <w:szCs w:val="24"/>
        </w:rPr>
        <w:t>ввести у</w:t>
      </w:r>
      <w:r w:rsidR="002B3D4C">
        <w:rPr>
          <w:rFonts w:cstheme="minorHAnsi"/>
          <w:sz w:val="24"/>
          <w:szCs w:val="24"/>
        </w:rPr>
        <w:t>чёт</w:t>
      </w:r>
      <w:r w:rsidRPr="00980AB7">
        <w:rPr>
          <w:rFonts w:cstheme="minorHAnsi"/>
          <w:sz w:val="24"/>
          <w:szCs w:val="24"/>
        </w:rPr>
        <w:t>ные данные</w:t>
      </w:r>
      <w:r w:rsidR="00B47714" w:rsidRPr="00980AB7">
        <w:rPr>
          <w:rFonts w:cstheme="minorHAnsi"/>
          <w:sz w:val="24"/>
          <w:szCs w:val="24"/>
        </w:rPr>
        <w:t xml:space="preserve"> </w:t>
      </w:r>
      <w:r w:rsidRPr="00980AB7">
        <w:rPr>
          <w:rFonts w:cstheme="minorHAnsi"/>
          <w:sz w:val="24"/>
          <w:szCs w:val="24"/>
        </w:rPr>
        <w:t>– СНИЛС / Адрес электронной почты / Телефон и пароль и нажать «Войти».</w:t>
      </w:r>
    </w:p>
    <w:p w14:paraId="5056D799" w14:textId="77777777" w:rsidR="00B47714" w:rsidRPr="00980AB7" w:rsidRDefault="00B47714" w:rsidP="00980AB7">
      <w:pPr>
        <w:spacing w:after="120" w:line="240" w:lineRule="auto"/>
        <w:jc w:val="both"/>
        <w:rPr>
          <w:rFonts w:cstheme="minorHAnsi"/>
          <w:i/>
          <w:sz w:val="24"/>
          <w:szCs w:val="24"/>
        </w:rPr>
      </w:pPr>
      <w:r w:rsidRPr="00980AB7">
        <w:rPr>
          <w:rFonts w:cstheme="minorHAnsi"/>
          <w:i/>
          <w:sz w:val="24"/>
          <w:szCs w:val="24"/>
        </w:rPr>
        <w:t>На экране</w:t>
      </w:r>
      <w:r w:rsidR="005B0851" w:rsidRPr="00980AB7">
        <w:rPr>
          <w:rFonts w:cstheme="minorHAnsi"/>
          <w:i/>
          <w:sz w:val="24"/>
          <w:szCs w:val="24"/>
        </w:rPr>
        <w:t xml:space="preserve"> отобразится</w:t>
      </w:r>
      <w:r w:rsidR="007B0E27" w:rsidRPr="00980AB7">
        <w:rPr>
          <w:rFonts w:cstheme="minorHAnsi"/>
          <w:i/>
          <w:sz w:val="24"/>
          <w:szCs w:val="24"/>
        </w:rPr>
        <w:t xml:space="preserve"> </w:t>
      </w:r>
      <w:r w:rsidR="005B0851" w:rsidRPr="00980AB7">
        <w:rPr>
          <w:rFonts w:cstheme="minorHAnsi"/>
          <w:i/>
          <w:sz w:val="24"/>
          <w:szCs w:val="24"/>
        </w:rPr>
        <w:t xml:space="preserve">форма запроса контактных данных. </w:t>
      </w:r>
    </w:p>
    <w:p w14:paraId="09ABE1C9" w14:textId="77777777" w:rsidR="00B47714" w:rsidRPr="00980AB7" w:rsidRDefault="00B47714" w:rsidP="00980AB7">
      <w:pPr>
        <w:pStyle w:val="a8"/>
        <w:numPr>
          <w:ilvl w:val="0"/>
          <w:numId w:val="4"/>
        </w:numPr>
        <w:spacing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980AB7">
        <w:rPr>
          <w:rFonts w:cstheme="minorHAnsi"/>
          <w:sz w:val="24"/>
          <w:szCs w:val="24"/>
        </w:rPr>
        <w:t>В</w:t>
      </w:r>
      <w:r w:rsidR="005B0851" w:rsidRPr="00980AB7">
        <w:rPr>
          <w:rFonts w:cstheme="minorHAnsi"/>
          <w:sz w:val="24"/>
          <w:szCs w:val="24"/>
        </w:rPr>
        <w:t>вести свои контактные данные и нажать «Подтвердить»</w:t>
      </w:r>
      <w:r w:rsidRPr="00980AB7">
        <w:rPr>
          <w:rFonts w:cstheme="minorHAnsi"/>
          <w:sz w:val="24"/>
          <w:szCs w:val="24"/>
        </w:rPr>
        <w:t>.</w:t>
      </w:r>
    </w:p>
    <w:p w14:paraId="400DA0DE" w14:textId="5E8B3C73" w:rsidR="00B47714" w:rsidRPr="00980AB7" w:rsidRDefault="00B47714" w:rsidP="00980AB7">
      <w:pPr>
        <w:spacing w:after="120" w:line="240" w:lineRule="auto"/>
        <w:jc w:val="both"/>
        <w:rPr>
          <w:rFonts w:cstheme="minorHAnsi"/>
          <w:i/>
          <w:sz w:val="24"/>
          <w:szCs w:val="24"/>
        </w:rPr>
      </w:pPr>
      <w:r w:rsidRPr="00980AB7">
        <w:rPr>
          <w:rFonts w:cstheme="minorHAnsi"/>
          <w:i/>
          <w:sz w:val="24"/>
          <w:szCs w:val="24"/>
        </w:rPr>
        <w:t xml:space="preserve">На экране </w:t>
      </w:r>
      <w:r w:rsidR="005B0851" w:rsidRPr="00980AB7">
        <w:rPr>
          <w:rFonts w:cstheme="minorHAnsi"/>
          <w:i/>
          <w:sz w:val="24"/>
          <w:szCs w:val="24"/>
        </w:rPr>
        <w:t>отобразится</w:t>
      </w:r>
      <w:r w:rsidR="002528AF" w:rsidRPr="00980AB7">
        <w:rPr>
          <w:rFonts w:cstheme="minorHAnsi"/>
          <w:i/>
          <w:sz w:val="24"/>
          <w:szCs w:val="24"/>
        </w:rPr>
        <w:t xml:space="preserve"> главная</w:t>
      </w:r>
      <w:r w:rsidR="005B0851" w:rsidRPr="00980AB7">
        <w:rPr>
          <w:rFonts w:cstheme="minorHAnsi"/>
          <w:i/>
          <w:sz w:val="24"/>
          <w:szCs w:val="24"/>
        </w:rPr>
        <w:t xml:space="preserve"> страница </w:t>
      </w:r>
      <w:r w:rsidR="002528AF" w:rsidRPr="00980AB7">
        <w:rPr>
          <w:rFonts w:cstheme="minorHAnsi"/>
          <w:i/>
          <w:sz w:val="24"/>
          <w:szCs w:val="24"/>
        </w:rPr>
        <w:t xml:space="preserve">модуля «Мой ЕГИСЗ» </w:t>
      </w:r>
      <w:r w:rsidR="005B0851" w:rsidRPr="00980AB7">
        <w:rPr>
          <w:rFonts w:cstheme="minorHAnsi"/>
          <w:i/>
          <w:sz w:val="24"/>
          <w:szCs w:val="24"/>
        </w:rPr>
        <w:t>для авторизованного пользователя</w:t>
      </w:r>
      <w:r w:rsidR="007B0E27" w:rsidRPr="00980AB7">
        <w:rPr>
          <w:rFonts w:cstheme="minorHAnsi"/>
          <w:i/>
          <w:sz w:val="24"/>
          <w:szCs w:val="24"/>
        </w:rPr>
        <w:t>.</w:t>
      </w:r>
      <w:r w:rsidRPr="00980AB7">
        <w:rPr>
          <w:rFonts w:cstheme="minorHAnsi"/>
          <w:i/>
          <w:sz w:val="24"/>
          <w:szCs w:val="24"/>
        </w:rPr>
        <w:t xml:space="preserve"> </w:t>
      </w:r>
    </w:p>
    <w:p w14:paraId="73BF85DD" w14:textId="0CF5781D" w:rsidR="005B0851" w:rsidRPr="00980AB7" w:rsidRDefault="005B0851" w:rsidP="00980AB7">
      <w:pPr>
        <w:spacing w:after="120" w:line="240" w:lineRule="auto"/>
        <w:jc w:val="both"/>
        <w:rPr>
          <w:rFonts w:cstheme="minorHAnsi"/>
          <w:i/>
          <w:sz w:val="24"/>
          <w:szCs w:val="24"/>
        </w:rPr>
      </w:pPr>
      <w:r w:rsidRPr="00980AB7">
        <w:rPr>
          <w:rFonts w:cstheme="minorHAnsi"/>
          <w:i/>
          <w:sz w:val="24"/>
          <w:szCs w:val="24"/>
        </w:rPr>
        <w:lastRenderedPageBreak/>
        <w:t xml:space="preserve">На странице доступна вкладка «Мои подсистемы / компоненты ЕГИСЗ», на которой отображаются сведения о доступных пользователю подсистемах / компонентах ЕГИСЗ. </w:t>
      </w:r>
      <w:bookmarkStart w:id="1" w:name="_Hlk180485298"/>
    </w:p>
    <w:p w14:paraId="3AC20E8C" w14:textId="77777777" w:rsidR="002528AF" w:rsidRPr="00980AB7" w:rsidRDefault="005B0851" w:rsidP="00980AB7">
      <w:pPr>
        <w:spacing w:after="120" w:line="240" w:lineRule="auto"/>
        <w:jc w:val="both"/>
        <w:rPr>
          <w:rFonts w:cstheme="minorHAnsi"/>
          <w:i/>
          <w:sz w:val="24"/>
          <w:szCs w:val="24"/>
        </w:rPr>
      </w:pPr>
      <w:r w:rsidRPr="00980AB7">
        <w:rPr>
          <w:rFonts w:cstheme="minorHAnsi"/>
          <w:i/>
          <w:sz w:val="24"/>
          <w:szCs w:val="24"/>
        </w:rPr>
        <w:t xml:space="preserve">На </w:t>
      </w:r>
      <w:bookmarkStart w:id="2" w:name="_Hlk180485276"/>
      <w:r w:rsidRPr="00980AB7">
        <w:rPr>
          <w:rFonts w:cstheme="minorHAnsi"/>
          <w:i/>
          <w:sz w:val="24"/>
          <w:szCs w:val="24"/>
        </w:rPr>
        <w:t xml:space="preserve">вкладке </w:t>
      </w:r>
      <w:bookmarkStart w:id="3" w:name="_Hlk179372477"/>
      <w:r w:rsidRPr="00980AB7">
        <w:rPr>
          <w:rFonts w:cstheme="minorHAnsi"/>
          <w:i/>
          <w:sz w:val="24"/>
          <w:szCs w:val="24"/>
        </w:rPr>
        <w:t xml:space="preserve">«Мои подсистемы / компоненты ЕГИСЗ» </w:t>
      </w:r>
      <w:bookmarkEnd w:id="3"/>
      <w:r w:rsidRPr="00980AB7">
        <w:rPr>
          <w:rFonts w:cstheme="minorHAnsi"/>
          <w:i/>
          <w:sz w:val="24"/>
          <w:szCs w:val="24"/>
        </w:rPr>
        <w:t xml:space="preserve">всегда отображается панель с компонентом ЛК с указанием полномочий пользователя в данном компоненте. </w:t>
      </w:r>
    </w:p>
    <w:p w14:paraId="64E5FEE8" w14:textId="1E9AFBFE" w:rsidR="005B0851" w:rsidRPr="00980AB7" w:rsidRDefault="005B0851" w:rsidP="00980AB7">
      <w:pPr>
        <w:spacing w:after="120" w:line="240" w:lineRule="auto"/>
        <w:jc w:val="both"/>
        <w:rPr>
          <w:rFonts w:cstheme="minorHAnsi"/>
          <w:i/>
          <w:sz w:val="24"/>
          <w:szCs w:val="24"/>
        </w:rPr>
      </w:pPr>
      <w:r w:rsidRPr="00980AB7">
        <w:rPr>
          <w:rFonts w:cstheme="minorHAnsi"/>
          <w:i/>
          <w:sz w:val="24"/>
          <w:szCs w:val="24"/>
        </w:rPr>
        <w:t>Если полномочия в ЛК ЕГИСЗ у авторизованного пользователя отсутствуют, то в списке назначенных полномочий будет отображаться «Пользователь</w:t>
      </w:r>
      <w:bookmarkEnd w:id="2"/>
      <w:r w:rsidRPr="00980AB7">
        <w:rPr>
          <w:rFonts w:cstheme="minorHAnsi"/>
          <w:i/>
          <w:sz w:val="24"/>
          <w:szCs w:val="24"/>
        </w:rPr>
        <w:t>».</w:t>
      </w:r>
    </w:p>
    <w:p w14:paraId="687DE00F" w14:textId="77777777" w:rsidR="002528AF" w:rsidRPr="00C86D1D" w:rsidRDefault="005B0851" w:rsidP="00980AB7">
      <w:pPr>
        <w:spacing w:after="120" w:line="240" w:lineRule="auto"/>
        <w:jc w:val="both"/>
        <w:rPr>
          <w:rFonts w:cstheme="minorHAnsi"/>
          <w:i/>
          <w:sz w:val="24"/>
          <w:szCs w:val="24"/>
        </w:rPr>
      </w:pPr>
      <w:r w:rsidRPr="00C86D1D">
        <w:rPr>
          <w:rFonts w:cstheme="minorHAnsi"/>
          <w:i/>
          <w:sz w:val="24"/>
          <w:szCs w:val="24"/>
        </w:rPr>
        <w:t xml:space="preserve">На панели компонента ЛК отображается значок «TLS», обозначающий, что ЛК ЕГИСЗ доступен только при наличии установленного соединения по ГОСТ TLS. </w:t>
      </w:r>
    </w:p>
    <w:p w14:paraId="6ED40461" w14:textId="6D7CD17F" w:rsidR="005B0851" w:rsidRPr="00980AB7" w:rsidRDefault="007B0E27" w:rsidP="00980AB7">
      <w:pPr>
        <w:spacing w:after="120" w:line="240" w:lineRule="auto"/>
        <w:jc w:val="both"/>
        <w:rPr>
          <w:rFonts w:cstheme="minorHAnsi"/>
          <w:i/>
          <w:sz w:val="24"/>
          <w:szCs w:val="24"/>
        </w:rPr>
      </w:pPr>
      <w:r w:rsidRPr="00C86D1D">
        <w:rPr>
          <w:rFonts w:cstheme="minorHAnsi"/>
          <w:i/>
          <w:sz w:val="24"/>
          <w:szCs w:val="24"/>
        </w:rPr>
        <w:t>П</w:t>
      </w:r>
      <w:r w:rsidR="005B0851" w:rsidRPr="00C86D1D">
        <w:rPr>
          <w:rFonts w:cstheme="minorHAnsi"/>
          <w:i/>
          <w:sz w:val="24"/>
          <w:szCs w:val="24"/>
        </w:rPr>
        <w:t>о кнопке «Документация» можно перейти в соответствующий раздел портала оперативного взаимодействия участников ЕГИСЗ, где располагаются руководства пользователей ЛК ЕГИСЗ</w:t>
      </w:r>
      <w:bookmarkEnd w:id="1"/>
      <w:r w:rsidR="005B0851" w:rsidRPr="00C86D1D">
        <w:rPr>
          <w:rFonts w:cstheme="minorHAnsi"/>
          <w:i/>
          <w:sz w:val="24"/>
          <w:szCs w:val="24"/>
        </w:rPr>
        <w:t>, а также инструкция по настройке TLS</w:t>
      </w:r>
      <w:r w:rsidRPr="00C86D1D">
        <w:rPr>
          <w:rFonts w:cstheme="minorHAnsi"/>
          <w:i/>
          <w:sz w:val="24"/>
          <w:szCs w:val="24"/>
        </w:rPr>
        <w:t>.</w:t>
      </w:r>
    </w:p>
    <w:p w14:paraId="1EADD2E8" w14:textId="235CFEAE" w:rsidR="00B47714" w:rsidRPr="00980AB7" w:rsidRDefault="002528AF" w:rsidP="00980AB7">
      <w:pPr>
        <w:pStyle w:val="a9"/>
        <w:numPr>
          <w:ilvl w:val="0"/>
          <w:numId w:val="4"/>
        </w:numPr>
        <w:spacing w:after="120"/>
        <w:ind w:left="714" w:hanging="357"/>
        <w:rPr>
          <w:rFonts w:asciiTheme="minorHAnsi" w:eastAsiaTheme="minorHAnsi" w:hAnsiTheme="minorHAnsi" w:cstheme="minorHAnsi"/>
          <w14:ligatures w14:val="none"/>
        </w:rPr>
      </w:pPr>
      <w:r w:rsidRPr="00980AB7">
        <w:rPr>
          <w:rFonts w:asciiTheme="minorHAnsi" w:eastAsiaTheme="minorHAnsi" w:hAnsiTheme="minorHAnsi" w:cstheme="minorHAnsi"/>
          <w14:ligatures w14:val="none"/>
        </w:rPr>
        <w:t>Н</w:t>
      </w:r>
      <w:r w:rsidR="005B0851" w:rsidRPr="00980AB7">
        <w:rPr>
          <w:rFonts w:asciiTheme="minorHAnsi" w:eastAsiaTheme="minorHAnsi" w:hAnsiTheme="minorHAnsi" w:cstheme="minorHAnsi"/>
          <w14:ligatures w14:val="none"/>
        </w:rPr>
        <w:t>ажать на панель ЛК на вкладке «Мои подсистемы / компоненты ЕГИСЗ».</w:t>
      </w:r>
    </w:p>
    <w:p w14:paraId="4D322DBE" w14:textId="5CE1F96D" w:rsidR="007B0E27" w:rsidRPr="00980AB7" w:rsidRDefault="008F2FF9" w:rsidP="00980AB7">
      <w:pPr>
        <w:spacing w:after="120" w:line="240" w:lineRule="auto"/>
        <w:jc w:val="both"/>
        <w:rPr>
          <w:rFonts w:cstheme="minorHAnsi"/>
          <w:i/>
          <w:sz w:val="24"/>
          <w:szCs w:val="24"/>
        </w:rPr>
      </w:pPr>
      <w:r w:rsidRPr="00980AB7">
        <w:rPr>
          <w:rFonts w:cstheme="minorHAnsi"/>
          <w:i/>
          <w:sz w:val="24"/>
          <w:szCs w:val="24"/>
        </w:rPr>
        <w:t>О</w:t>
      </w:r>
      <w:r w:rsidR="007B0E27" w:rsidRPr="00980AB7">
        <w:rPr>
          <w:rFonts w:cstheme="minorHAnsi"/>
          <w:i/>
          <w:sz w:val="24"/>
          <w:szCs w:val="24"/>
        </w:rPr>
        <w:t>тобразится стартовая страница ЛК ЕГИСЗ для активации работы с заявками.</w:t>
      </w:r>
    </w:p>
    <w:p w14:paraId="4E55191D" w14:textId="31B15DA1" w:rsidR="002528AF" w:rsidRPr="00980AB7" w:rsidRDefault="002528AF" w:rsidP="00980AB7">
      <w:pPr>
        <w:spacing w:line="240" w:lineRule="auto"/>
        <w:jc w:val="both"/>
        <w:rPr>
          <w:rFonts w:cstheme="minorHAnsi"/>
          <w:sz w:val="24"/>
          <w:szCs w:val="24"/>
        </w:rPr>
      </w:pPr>
      <w:r w:rsidRPr="00980AB7">
        <w:rPr>
          <w:rFonts w:cstheme="minorHAnsi"/>
          <w:noProof/>
          <w:sz w:val="24"/>
          <w:szCs w:val="24"/>
        </w:rPr>
        <w:drawing>
          <wp:inline distT="0" distB="0" distL="0" distR="0" wp14:anchorId="7C61B922" wp14:editId="4C0850C6">
            <wp:extent cx="5374640" cy="3080385"/>
            <wp:effectExtent l="0" t="0" r="0" b="5715"/>
            <wp:docPr id="4" name="Рисунок 4" descr="C:\Users\vl.cherepanova\Downloads\Telegram Desktop\image_2025-01-22_10-59-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C:\Users\vl.cherepanova\Downloads\Telegram Desktop\image_2025-01-22_10-59-2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70" r="12045" b="30536"/>
                    <a:stretch>
                      <a:fillRect/>
                    </a:stretch>
                  </pic:blipFill>
                  <pic:spPr>
                    <a:xfrm>
                      <a:off x="0" y="0"/>
                      <a:ext cx="5410609" cy="3101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C76F3C" w14:textId="00BE8487" w:rsidR="00DF3D1E" w:rsidRPr="00980AB7" w:rsidRDefault="00DF3D1E" w:rsidP="00980AB7">
      <w:pPr>
        <w:spacing w:line="240" w:lineRule="auto"/>
        <w:jc w:val="both"/>
        <w:rPr>
          <w:rFonts w:cstheme="minorHAnsi"/>
          <w:sz w:val="24"/>
          <w:szCs w:val="24"/>
        </w:rPr>
      </w:pPr>
      <w:r w:rsidRPr="00980AB7">
        <w:rPr>
          <w:rFonts w:cstheme="minorHAnsi"/>
          <w:sz w:val="24"/>
          <w:szCs w:val="24"/>
        </w:rPr>
        <w:t xml:space="preserve">&gt;&gt;&gt; Подробно процесс входа в ЛК ЕГИСЗ описан </w:t>
      </w:r>
      <w:hyperlink r:id="rId11" w:history="1">
        <w:r w:rsidRPr="00C86D1D">
          <w:rPr>
            <w:rStyle w:val="a7"/>
            <w:rFonts w:cstheme="minorHAnsi"/>
            <w:sz w:val="24"/>
            <w:szCs w:val="24"/>
          </w:rPr>
          <w:t>в Руководстве пользователя</w:t>
        </w:r>
      </w:hyperlink>
      <w:r w:rsidRPr="00980AB7">
        <w:rPr>
          <w:rFonts w:cstheme="minorHAnsi"/>
          <w:sz w:val="24"/>
          <w:szCs w:val="24"/>
        </w:rPr>
        <w:t>: (раздел 3.2.1)</w:t>
      </w:r>
    </w:p>
    <w:p w14:paraId="663B4A0F" w14:textId="39FF109C" w:rsidR="00943B9C" w:rsidRPr="00F15CFF" w:rsidRDefault="00943B9C" w:rsidP="00980AB7">
      <w:pPr>
        <w:spacing w:line="240" w:lineRule="auto"/>
        <w:jc w:val="both"/>
        <w:rPr>
          <w:rFonts w:cstheme="minorHAnsi"/>
          <w:sz w:val="24"/>
          <w:szCs w:val="28"/>
        </w:rPr>
      </w:pPr>
      <w:r w:rsidRPr="00F15CFF">
        <w:rPr>
          <w:rFonts w:cstheme="minorHAnsi"/>
          <w:b/>
          <w:sz w:val="24"/>
          <w:szCs w:val="28"/>
        </w:rPr>
        <w:t>Шаг 2.</w:t>
      </w:r>
      <w:r w:rsidRPr="00F15CFF">
        <w:rPr>
          <w:rFonts w:cstheme="minorHAnsi"/>
          <w:sz w:val="24"/>
          <w:szCs w:val="28"/>
        </w:rPr>
        <w:t xml:space="preserve"> </w:t>
      </w:r>
      <w:r w:rsidR="007B0E27" w:rsidRPr="00F15CFF">
        <w:rPr>
          <w:rFonts w:cstheme="minorHAnsi"/>
          <w:b/>
          <w:sz w:val="24"/>
          <w:szCs w:val="28"/>
        </w:rPr>
        <w:t>Актив</w:t>
      </w:r>
      <w:r w:rsidR="00B47714" w:rsidRPr="00F15CFF">
        <w:rPr>
          <w:rFonts w:cstheme="minorHAnsi"/>
          <w:b/>
          <w:sz w:val="24"/>
          <w:szCs w:val="28"/>
        </w:rPr>
        <w:t>ировать</w:t>
      </w:r>
      <w:r w:rsidR="007B0E27" w:rsidRPr="00F15CFF">
        <w:rPr>
          <w:rFonts w:cstheme="minorHAnsi"/>
          <w:b/>
          <w:sz w:val="24"/>
          <w:szCs w:val="28"/>
        </w:rPr>
        <w:t xml:space="preserve"> работ</w:t>
      </w:r>
      <w:r w:rsidR="00B47714" w:rsidRPr="00F15CFF">
        <w:rPr>
          <w:rFonts w:cstheme="minorHAnsi"/>
          <w:b/>
          <w:sz w:val="24"/>
          <w:szCs w:val="28"/>
        </w:rPr>
        <w:t>у</w:t>
      </w:r>
      <w:r w:rsidR="007B0E27" w:rsidRPr="00F15CFF">
        <w:rPr>
          <w:rFonts w:cstheme="minorHAnsi"/>
          <w:b/>
          <w:sz w:val="24"/>
          <w:szCs w:val="28"/>
        </w:rPr>
        <w:t xml:space="preserve"> с заявками</w:t>
      </w:r>
      <w:r w:rsidR="00F15CFF">
        <w:rPr>
          <w:rFonts w:cstheme="minorHAnsi"/>
          <w:b/>
          <w:sz w:val="24"/>
          <w:szCs w:val="28"/>
        </w:rPr>
        <w:t xml:space="preserve"> (</w:t>
      </w:r>
      <w:r w:rsidR="007B0E27" w:rsidRPr="00F15CFF">
        <w:rPr>
          <w:rFonts w:cstheme="minorHAnsi"/>
          <w:b/>
          <w:sz w:val="24"/>
          <w:szCs w:val="28"/>
        </w:rPr>
        <w:t>п</w:t>
      </w:r>
      <w:r w:rsidRPr="00F15CFF">
        <w:rPr>
          <w:rFonts w:cstheme="minorHAnsi"/>
          <w:b/>
          <w:sz w:val="24"/>
          <w:szCs w:val="28"/>
        </w:rPr>
        <w:t>олуч</w:t>
      </w:r>
      <w:r w:rsidR="00B47714" w:rsidRPr="00F15CFF">
        <w:rPr>
          <w:rFonts w:cstheme="minorHAnsi"/>
          <w:b/>
          <w:sz w:val="24"/>
          <w:szCs w:val="28"/>
        </w:rPr>
        <w:t>ить</w:t>
      </w:r>
      <w:r w:rsidRPr="00F15CFF">
        <w:rPr>
          <w:rFonts w:cstheme="minorHAnsi"/>
          <w:b/>
          <w:sz w:val="24"/>
          <w:szCs w:val="28"/>
        </w:rPr>
        <w:t xml:space="preserve"> полномочи</w:t>
      </w:r>
      <w:r w:rsidR="00B47714" w:rsidRPr="00F15CFF">
        <w:rPr>
          <w:rFonts w:cstheme="minorHAnsi"/>
          <w:b/>
          <w:sz w:val="24"/>
          <w:szCs w:val="28"/>
        </w:rPr>
        <w:t>е</w:t>
      </w:r>
      <w:r w:rsidRPr="00F15CFF">
        <w:rPr>
          <w:rFonts w:cstheme="minorHAnsi"/>
          <w:b/>
          <w:sz w:val="24"/>
          <w:szCs w:val="28"/>
        </w:rPr>
        <w:t xml:space="preserve"> «Регистратор» в ЛК ЕГИСЗ</w:t>
      </w:r>
      <w:r w:rsidR="00F15CFF">
        <w:rPr>
          <w:rFonts w:cstheme="minorHAnsi"/>
          <w:b/>
          <w:sz w:val="24"/>
          <w:szCs w:val="28"/>
        </w:rPr>
        <w:t>)</w:t>
      </w:r>
      <w:r w:rsidR="00FE6C7F" w:rsidRPr="00F15CFF">
        <w:rPr>
          <w:rFonts w:cstheme="minorHAnsi"/>
          <w:b/>
          <w:sz w:val="24"/>
          <w:szCs w:val="28"/>
        </w:rPr>
        <w:t>.</w:t>
      </w:r>
    </w:p>
    <w:p w14:paraId="13B0E217" w14:textId="7E36B531" w:rsidR="002528AF" w:rsidRDefault="007B0E27" w:rsidP="00980AB7">
      <w:pPr>
        <w:spacing w:line="240" w:lineRule="auto"/>
        <w:jc w:val="both"/>
        <w:rPr>
          <w:rFonts w:cstheme="minorHAnsi"/>
          <w:sz w:val="24"/>
          <w:szCs w:val="24"/>
        </w:rPr>
      </w:pPr>
      <w:r w:rsidRPr="00980AB7">
        <w:rPr>
          <w:rFonts w:cstheme="minorHAnsi"/>
          <w:sz w:val="24"/>
          <w:szCs w:val="24"/>
        </w:rPr>
        <w:t>Полномочие «Регистратор» в ЛК ЕГИСЗ может быть выдано</w:t>
      </w:r>
      <w:r w:rsidR="002528AF" w:rsidRPr="00980AB7">
        <w:rPr>
          <w:rFonts w:cstheme="minorHAnsi"/>
          <w:sz w:val="24"/>
          <w:szCs w:val="24"/>
        </w:rPr>
        <w:t xml:space="preserve"> </w:t>
      </w:r>
      <w:r w:rsidRPr="00980AB7">
        <w:rPr>
          <w:rFonts w:cstheme="minorHAnsi"/>
          <w:b/>
          <w:sz w:val="24"/>
          <w:szCs w:val="24"/>
        </w:rPr>
        <w:t>руководителю</w:t>
      </w:r>
      <w:r w:rsidRPr="00980AB7">
        <w:rPr>
          <w:rFonts w:cstheme="minorHAnsi"/>
          <w:sz w:val="24"/>
          <w:szCs w:val="24"/>
        </w:rPr>
        <w:t xml:space="preserve"> </w:t>
      </w:r>
      <w:r w:rsidRPr="00980AB7">
        <w:rPr>
          <w:rFonts w:cstheme="minorHAnsi"/>
          <w:b/>
          <w:sz w:val="24"/>
          <w:szCs w:val="24"/>
        </w:rPr>
        <w:t>организации</w:t>
      </w:r>
      <w:r w:rsidRPr="00980AB7">
        <w:rPr>
          <w:rFonts w:cstheme="minorHAnsi"/>
          <w:sz w:val="24"/>
          <w:szCs w:val="24"/>
        </w:rPr>
        <w:t xml:space="preserve"> </w:t>
      </w:r>
      <w:r w:rsidR="008F2FF9" w:rsidRPr="00980AB7">
        <w:rPr>
          <w:rFonts w:cstheme="minorHAnsi"/>
          <w:sz w:val="24"/>
          <w:szCs w:val="24"/>
        </w:rPr>
        <w:t xml:space="preserve">/ индивидуальному предпринимателю </w:t>
      </w:r>
      <w:r w:rsidRPr="00980AB7">
        <w:rPr>
          <w:rFonts w:cstheme="minorHAnsi"/>
          <w:sz w:val="24"/>
          <w:szCs w:val="24"/>
        </w:rPr>
        <w:t xml:space="preserve">или </w:t>
      </w:r>
      <w:r w:rsidR="002528AF" w:rsidRPr="00980AB7">
        <w:rPr>
          <w:rFonts w:cstheme="minorHAnsi"/>
          <w:b/>
          <w:sz w:val="24"/>
          <w:szCs w:val="24"/>
        </w:rPr>
        <w:t>сотруднику</w:t>
      </w:r>
      <w:r w:rsidRPr="00980AB7">
        <w:rPr>
          <w:rFonts w:cstheme="minorHAnsi"/>
          <w:sz w:val="24"/>
          <w:szCs w:val="24"/>
        </w:rPr>
        <w:t xml:space="preserve"> </w:t>
      </w:r>
      <w:r w:rsidRPr="00980AB7">
        <w:rPr>
          <w:rFonts w:cstheme="minorHAnsi"/>
          <w:b/>
          <w:sz w:val="24"/>
          <w:szCs w:val="24"/>
        </w:rPr>
        <w:t>организации</w:t>
      </w:r>
      <w:r w:rsidRPr="00980AB7">
        <w:rPr>
          <w:rFonts w:cstheme="minorHAnsi"/>
          <w:sz w:val="24"/>
          <w:szCs w:val="24"/>
        </w:rPr>
        <w:t xml:space="preserve">, </w:t>
      </w:r>
      <w:r w:rsidRPr="00980AB7">
        <w:rPr>
          <w:rFonts w:cstheme="minorHAnsi"/>
          <w:b/>
          <w:sz w:val="24"/>
          <w:szCs w:val="24"/>
        </w:rPr>
        <w:t xml:space="preserve">имеющему </w:t>
      </w:r>
      <w:r w:rsidR="008F2FF9" w:rsidRPr="00980AB7">
        <w:rPr>
          <w:rFonts w:cstheme="minorHAnsi"/>
          <w:b/>
          <w:sz w:val="24"/>
          <w:szCs w:val="24"/>
        </w:rPr>
        <w:t>машиночитаемую доверенность (</w:t>
      </w:r>
      <w:r w:rsidRPr="00980AB7">
        <w:rPr>
          <w:rFonts w:cstheme="minorHAnsi"/>
          <w:b/>
          <w:sz w:val="24"/>
          <w:szCs w:val="24"/>
        </w:rPr>
        <w:t>МЧД</w:t>
      </w:r>
      <w:r w:rsidR="008F2FF9" w:rsidRPr="00980AB7">
        <w:rPr>
          <w:rFonts w:cstheme="minorHAnsi"/>
          <w:b/>
          <w:sz w:val="24"/>
          <w:szCs w:val="24"/>
        </w:rPr>
        <w:t>)</w:t>
      </w:r>
      <w:r w:rsidRPr="00980AB7">
        <w:rPr>
          <w:rFonts w:cstheme="minorHAnsi"/>
          <w:b/>
          <w:sz w:val="24"/>
          <w:szCs w:val="24"/>
        </w:rPr>
        <w:t xml:space="preserve"> с полномочием на подачу заявок на предоставление (отзыв) доступа</w:t>
      </w:r>
      <w:r w:rsidRPr="00980AB7">
        <w:rPr>
          <w:rStyle w:val="a6"/>
          <w:rFonts w:cstheme="minorHAnsi"/>
          <w:b/>
          <w:sz w:val="24"/>
          <w:szCs w:val="24"/>
        </w:rPr>
        <w:footnoteReference w:id="1"/>
      </w:r>
      <w:r w:rsidRPr="00980AB7">
        <w:rPr>
          <w:rFonts w:cstheme="minorHAnsi"/>
          <w:sz w:val="24"/>
          <w:szCs w:val="24"/>
        </w:rPr>
        <w:t xml:space="preserve"> </w:t>
      </w:r>
      <w:r w:rsidRPr="00980AB7">
        <w:rPr>
          <w:rFonts w:cstheme="minorHAnsi"/>
          <w:b/>
          <w:sz w:val="24"/>
          <w:szCs w:val="24"/>
        </w:rPr>
        <w:t>к подсистемам (компонентам) ЕГИСЗ</w:t>
      </w:r>
      <w:r w:rsidRPr="00980AB7">
        <w:rPr>
          <w:rFonts w:cstheme="minorHAnsi"/>
          <w:sz w:val="24"/>
          <w:szCs w:val="24"/>
        </w:rPr>
        <w:t xml:space="preserve"> (подписанную единоличным руководителем организации).</w:t>
      </w:r>
    </w:p>
    <w:p w14:paraId="03B73A42" w14:textId="77777777" w:rsidR="008F2FF9" w:rsidRPr="00980AB7" w:rsidRDefault="002528AF" w:rsidP="00980AB7">
      <w:pPr>
        <w:pStyle w:val="a9"/>
        <w:numPr>
          <w:ilvl w:val="0"/>
          <w:numId w:val="7"/>
        </w:numPr>
        <w:spacing w:after="160"/>
        <w:contextualSpacing/>
        <w:rPr>
          <w:rFonts w:asciiTheme="minorHAnsi" w:eastAsiaTheme="minorHAnsi" w:hAnsiTheme="minorHAnsi" w:cstheme="minorHAnsi"/>
          <w14:ligatures w14:val="none"/>
        </w:rPr>
      </w:pPr>
      <w:r w:rsidRPr="00980AB7">
        <w:rPr>
          <w:rFonts w:asciiTheme="minorHAnsi" w:eastAsiaTheme="minorHAnsi" w:hAnsiTheme="minorHAnsi" w:cstheme="minorHAnsi"/>
          <w14:ligatures w14:val="none"/>
        </w:rPr>
        <w:t>На странице активации работы с заявками необходимо выбрать один из вариантов загрузки документов:</w:t>
      </w:r>
    </w:p>
    <w:p w14:paraId="1768A200" w14:textId="77777777" w:rsidR="008F2FF9" w:rsidRPr="00980AB7" w:rsidRDefault="002528AF" w:rsidP="00512B0C">
      <w:pPr>
        <w:pStyle w:val="a9"/>
        <w:numPr>
          <w:ilvl w:val="1"/>
          <w:numId w:val="16"/>
        </w:numPr>
        <w:spacing w:after="160"/>
        <w:contextualSpacing/>
        <w:rPr>
          <w:rFonts w:asciiTheme="minorHAnsi" w:eastAsiaTheme="minorHAnsi" w:hAnsiTheme="minorHAnsi" w:cstheme="minorHAnsi"/>
          <w14:ligatures w14:val="none"/>
        </w:rPr>
      </w:pPr>
      <w:r w:rsidRPr="00980AB7">
        <w:rPr>
          <w:rFonts w:asciiTheme="minorHAnsi" w:eastAsiaTheme="minorHAnsi" w:hAnsiTheme="minorHAnsi" w:cstheme="minorHAnsi"/>
        </w:rPr>
        <w:lastRenderedPageBreak/>
        <w:t xml:space="preserve">в случае запроса полномочия «Регистратор» в ЛК ЕГИСЗ руководителем организации </w:t>
      </w:r>
      <w:r w:rsidR="008F2FF9" w:rsidRPr="00980AB7">
        <w:rPr>
          <w:rFonts w:asciiTheme="minorHAnsi" w:hAnsiTheme="minorHAnsi" w:cstheme="minorHAnsi"/>
        </w:rPr>
        <w:t xml:space="preserve">/ индивидуальным предпринимателем </w:t>
      </w:r>
      <w:r w:rsidRPr="00980AB7">
        <w:rPr>
          <w:rFonts w:asciiTheme="minorHAnsi" w:eastAsiaTheme="minorHAnsi" w:hAnsiTheme="minorHAnsi" w:cstheme="minorHAnsi"/>
        </w:rPr>
        <w:t>необходимо выбрать вариант загрузки сертификата ключа проверки ЭП;</w:t>
      </w:r>
    </w:p>
    <w:p w14:paraId="5C95B89D" w14:textId="6E42E56E" w:rsidR="002528AF" w:rsidRPr="00980AB7" w:rsidRDefault="002528AF" w:rsidP="00512B0C">
      <w:pPr>
        <w:pStyle w:val="a9"/>
        <w:numPr>
          <w:ilvl w:val="1"/>
          <w:numId w:val="16"/>
        </w:numPr>
        <w:spacing w:after="160"/>
        <w:contextualSpacing/>
        <w:rPr>
          <w:rFonts w:asciiTheme="minorHAnsi" w:eastAsiaTheme="minorHAnsi" w:hAnsiTheme="minorHAnsi" w:cstheme="minorHAnsi"/>
          <w14:ligatures w14:val="none"/>
        </w:rPr>
      </w:pPr>
      <w:r w:rsidRPr="00980AB7">
        <w:rPr>
          <w:rFonts w:asciiTheme="minorHAnsi" w:hAnsiTheme="minorHAnsi" w:cstheme="minorHAnsi"/>
        </w:rPr>
        <w:t>в случае запроса полномочия «Регистратор» в ЛК ЕГИСЗ лицом организации, уполномоченным на подачу заявок на предоставление (отзыв) доступа к подсистемам (компонентам) ЕГИСЗ, необходимо выбрать вариант загрузки МЧД, УКЭП к МЧД и сертификата ключа проверки ЭП.</w:t>
      </w:r>
    </w:p>
    <w:p w14:paraId="3194DCA2" w14:textId="3256BABF" w:rsidR="002528AF" w:rsidRPr="00980AB7" w:rsidRDefault="002528AF" w:rsidP="00980AB7">
      <w:pPr>
        <w:spacing w:line="240" w:lineRule="auto"/>
        <w:jc w:val="both"/>
        <w:rPr>
          <w:rFonts w:cstheme="minorHAnsi"/>
          <w:i/>
        </w:rPr>
      </w:pPr>
      <w:r w:rsidRPr="00980AB7">
        <w:rPr>
          <w:rFonts w:cstheme="minorHAnsi"/>
          <w:i/>
          <w:sz w:val="24"/>
          <w:szCs w:val="24"/>
        </w:rPr>
        <w:t xml:space="preserve">При успешной загрузке и прохождении проверок загруженных документов на экране отобразиться </w:t>
      </w:r>
      <w:r w:rsidRPr="00980AB7">
        <w:rPr>
          <w:rFonts w:cstheme="minorHAnsi"/>
          <w:b/>
          <w:i/>
          <w:sz w:val="24"/>
          <w:szCs w:val="24"/>
        </w:rPr>
        <w:t>заявка на предоставление доступа к ЛК ЕГИСЗ с полномочием «Регистратор»</w:t>
      </w:r>
      <w:r w:rsidRPr="00980AB7">
        <w:rPr>
          <w:rFonts w:cstheme="minorHAnsi"/>
          <w:i/>
          <w:sz w:val="24"/>
          <w:szCs w:val="24"/>
        </w:rPr>
        <w:t>, сформированная на основании загруженных файлов</w:t>
      </w:r>
      <w:r w:rsidR="008F2FF9" w:rsidRPr="00980AB7">
        <w:rPr>
          <w:rFonts w:cstheme="minorHAnsi"/>
          <w:i/>
          <w:sz w:val="24"/>
          <w:szCs w:val="24"/>
        </w:rPr>
        <w:t>.</w:t>
      </w:r>
    </w:p>
    <w:p w14:paraId="1DBB099F" w14:textId="7EECB1DF" w:rsidR="002528AF" w:rsidRPr="00980AB7" w:rsidRDefault="002528AF" w:rsidP="00980AB7">
      <w:pPr>
        <w:spacing w:line="240" w:lineRule="auto"/>
        <w:jc w:val="both"/>
        <w:rPr>
          <w:rFonts w:cstheme="minorHAnsi"/>
          <w:sz w:val="24"/>
          <w:szCs w:val="24"/>
        </w:rPr>
      </w:pPr>
      <w:r w:rsidRPr="00980AB7">
        <w:rPr>
          <w:rFonts w:cstheme="minorHAnsi"/>
          <w:noProof/>
        </w:rPr>
        <w:drawing>
          <wp:inline distT="0" distB="0" distL="0" distR="0" wp14:anchorId="5970B238" wp14:editId="3DA7DC34">
            <wp:extent cx="5685183" cy="6374541"/>
            <wp:effectExtent l="0" t="0" r="0" b="7620"/>
            <wp:docPr id="47" name="Рисунок 47" descr="C:\Users\vl.cherepanova\Downloads\Telegram Desktop\image_2025-03-20_15-31-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Рисунок 47" descr="C:\Users\vl.cherepanova\Downloads\Telegram Desktop\image_2025-03-20_15-31-2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13" t="5280" r="13040" b="18097"/>
                    <a:stretch/>
                  </pic:blipFill>
                  <pic:spPr bwMode="auto">
                    <a:xfrm>
                      <a:off x="0" y="0"/>
                      <a:ext cx="5706246" cy="6398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6185C2" w14:textId="3A6E8483" w:rsidR="008F2FF9" w:rsidRPr="00980AB7" w:rsidRDefault="002528AF" w:rsidP="00980AB7">
      <w:pPr>
        <w:pStyle w:val="a9"/>
        <w:numPr>
          <w:ilvl w:val="0"/>
          <w:numId w:val="7"/>
        </w:numPr>
        <w:spacing w:after="160"/>
        <w:contextualSpacing/>
        <w:rPr>
          <w:rFonts w:asciiTheme="minorHAnsi" w:eastAsiaTheme="minorHAnsi" w:hAnsiTheme="minorHAnsi" w:cstheme="minorHAnsi"/>
          <w14:ligatures w14:val="none"/>
        </w:rPr>
      </w:pPr>
      <w:r w:rsidRPr="00980AB7">
        <w:rPr>
          <w:rFonts w:asciiTheme="minorHAnsi" w:eastAsiaTheme="minorHAnsi" w:hAnsiTheme="minorHAnsi" w:cstheme="minorHAnsi"/>
          <w14:ligatures w14:val="none"/>
        </w:rPr>
        <w:t xml:space="preserve">Необходимо проверить корректность отображаемых данных </w:t>
      </w:r>
      <w:r w:rsidR="00F15CFF">
        <w:rPr>
          <w:rFonts w:asciiTheme="minorHAnsi" w:eastAsiaTheme="minorHAnsi" w:hAnsiTheme="minorHAnsi" w:cstheme="minorHAnsi"/>
          <w14:ligatures w14:val="none"/>
        </w:rPr>
        <w:t xml:space="preserve">в заявке </w:t>
      </w:r>
      <w:r w:rsidRPr="00980AB7">
        <w:rPr>
          <w:rFonts w:asciiTheme="minorHAnsi" w:eastAsiaTheme="minorHAnsi" w:hAnsiTheme="minorHAnsi" w:cstheme="minorHAnsi"/>
          <w14:ligatures w14:val="none"/>
        </w:rPr>
        <w:t>и при необходимости заполнить / отредактировать сведения о регионе, должности и контактах, после чего нажать кнопку «Сохранить».</w:t>
      </w:r>
      <w:bookmarkStart w:id="4" w:name="_Hlk183449115"/>
    </w:p>
    <w:p w14:paraId="4DFC1F4A" w14:textId="77777777" w:rsidR="008F2FF9" w:rsidRPr="00980AB7" w:rsidRDefault="006E1E33" w:rsidP="00980AB7">
      <w:pPr>
        <w:pStyle w:val="a9"/>
        <w:numPr>
          <w:ilvl w:val="0"/>
          <w:numId w:val="7"/>
        </w:numPr>
        <w:spacing w:after="160"/>
        <w:contextualSpacing/>
        <w:rPr>
          <w:rFonts w:asciiTheme="minorHAnsi" w:eastAsiaTheme="minorHAnsi" w:hAnsiTheme="minorHAnsi" w:cstheme="minorHAnsi"/>
          <w14:ligatures w14:val="none"/>
        </w:rPr>
      </w:pPr>
      <w:r w:rsidRPr="00980AB7">
        <w:rPr>
          <w:rFonts w:asciiTheme="minorHAnsi" w:eastAsiaTheme="minorHAnsi" w:hAnsiTheme="minorHAnsi" w:cstheme="minorHAnsi"/>
          <w14:ligatures w14:val="none"/>
        </w:rPr>
        <w:lastRenderedPageBreak/>
        <w:t>После сохранения заявки необходимо:</w:t>
      </w:r>
    </w:p>
    <w:p w14:paraId="491D2118" w14:textId="14E52CBF" w:rsidR="008F2FF9" w:rsidRPr="00980AB7" w:rsidRDefault="006E1E33" w:rsidP="00512B0C">
      <w:pPr>
        <w:pStyle w:val="a9"/>
        <w:numPr>
          <w:ilvl w:val="1"/>
          <w:numId w:val="17"/>
        </w:numPr>
        <w:spacing w:after="160"/>
        <w:contextualSpacing/>
        <w:rPr>
          <w:rFonts w:asciiTheme="minorHAnsi" w:eastAsiaTheme="minorHAnsi" w:hAnsiTheme="minorHAnsi" w:cstheme="minorHAnsi"/>
          <w14:ligatures w14:val="none"/>
        </w:rPr>
      </w:pPr>
      <w:r w:rsidRPr="00980AB7">
        <w:rPr>
          <w:rFonts w:asciiTheme="minorHAnsi" w:eastAsiaTheme="minorHAnsi" w:hAnsiTheme="minorHAnsi" w:cstheme="minorHAnsi"/>
          <w14:ligatures w14:val="none"/>
        </w:rPr>
        <w:t>подписать заявку в ЛК ЕГИСЗ в браузере клиента с использованием КриптоПро</w:t>
      </w:r>
      <w:r w:rsidR="00F15CFF">
        <w:rPr>
          <w:rFonts w:asciiTheme="minorHAnsi" w:eastAsiaTheme="minorHAnsi" w:hAnsiTheme="minorHAnsi" w:cstheme="minorHAnsi"/>
          <w14:ligatures w14:val="none"/>
        </w:rPr>
        <w:br/>
        <w:t>ИЛИ</w:t>
      </w:r>
    </w:p>
    <w:p w14:paraId="6BA5425A" w14:textId="08C00219" w:rsidR="006E1E33" w:rsidRPr="00980AB7" w:rsidRDefault="006E1E33" w:rsidP="00512B0C">
      <w:pPr>
        <w:pStyle w:val="a9"/>
        <w:numPr>
          <w:ilvl w:val="1"/>
          <w:numId w:val="17"/>
        </w:numPr>
        <w:spacing w:after="160"/>
        <w:contextualSpacing/>
        <w:rPr>
          <w:rFonts w:asciiTheme="minorHAnsi" w:eastAsiaTheme="minorHAnsi" w:hAnsiTheme="minorHAnsi" w:cstheme="minorHAnsi"/>
          <w14:ligatures w14:val="none"/>
        </w:rPr>
      </w:pPr>
      <w:r w:rsidRPr="00980AB7">
        <w:rPr>
          <w:rFonts w:asciiTheme="minorHAnsi" w:eastAsiaTheme="minorHAnsi" w:hAnsiTheme="minorHAnsi" w:cstheme="minorHAnsi"/>
          <w14:ligatures w14:val="none"/>
        </w:rPr>
        <w:t>осуществить выгрузку XML-файла заявки для подписания ее ЭП сторонними сервисами (вне ЛК ЕГИСЗ) и загрузку файла подписи документа в ЛК ЕГИСЗ</w:t>
      </w:r>
      <w:bookmarkEnd w:id="4"/>
      <w:r w:rsidRPr="00980AB7">
        <w:rPr>
          <w:rFonts w:asciiTheme="minorHAnsi" w:eastAsiaTheme="minorHAnsi" w:hAnsiTheme="minorHAnsi" w:cstheme="minorHAnsi"/>
          <w14:ligatures w14:val="none"/>
        </w:rPr>
        <w:t>.</w:t>
      </w:r>
    </w:p>
    <w:p w14:paraId="269C3985" w14:textId="20F17275" w:rsidR="006E1E33" w:rsidRPr="00980AB7" w:rsidRDefault="006E1E33" w:rsidP="00980AB7">
      <w:pPr>
        <w:pStyle w:val="a9"/>
        <w:numPr>
          <w:ilvl w:val="0"/>
          <w:numId w:val="7"/>
        </w:numPr>
        <w:spacing w:after="160"/>
        <w:contextualSpacing/>
        <w:rPr>
          <w:rFonts w:asciiTheme="minorHAnsi" w:eastAsiaTheme="minorHAnsi" w:hAnsiTheme="minorHAnsi" w:cstheme="minorHAnsi"/>
          <w14:ligatures w14:val="none"/>
        </w:rPr>
      </w:pPr>
      <w:r w:rsidRPr="00980AB7">
        <w:rPr>
          <w:rFonts w:asciiTheme="minorHAnsi" w:eastAsiaTheme="minorHAnsi" w:hAnsiTheme="minorHAnsi" w:cstheme="minorHAnsi"/>
          <w14:ligatures w14:val="none"/>
        </w:rPr>
        <w:t xml:space="preserve">После </w:t>
      </w:r>
      <w:r w:rsidR="00A721CE" w:rsidRPr="00980AB7">
        <w:rPr>
          <w:rFonts w:asciiTheme="minorHAnsi" w:eastAsiaTheme="minorHAnsi" w:hAnsiTheme="minorHAnsi" w:cstheme="minorHAnsi"/>
          <w14:ligatures w14:val="none"/>
        </w:rPr>
        <w:t xml:space="preserve">успешного </w:t>
      </w:r>
      <w:r w:rsidRPr="00980AB7">
        <w:rPr>
          <w:rFonts w:asciiTheme="minorHAnsi" w:eastAsiaTheme="minorHAnsi" w:hAnsiTheme="minorHAnsi" w:cstheme="minorHAnsi"/>
          <w14:ligatures w14:val="none"/>
        </w:rPr>
        <w:t xml:space="preserve">подписания </w:t>
      </w:r>
      <w:r w:rsidR="00A721CE" w:rsidRPr="00980AB7">
        <w:rPr>
          <w:rFonts w:asciiTheme="minorHAnsi" w:eastAsiaTheme="minorHAnsi" w:hAnsiTheme="minorHAnsi" w:cstheme="minorHAnsi"/>
          <w14:ligatures w14:val="none"/>
        </w:rPr>
        <w:t>заявки</w:t>
      </w:r>
      <w:r w:rsidRPr="00980AB7">
        <w:rPr>
          <w:rFonts w:asciiTheme="minorHAnsi" w:eastAsiaTheme="minorHAnsi" w:hAnsiTheme="minorHAnsi" w:cstheme="minorHAnsi"/>
          <w14:ligatures w14:val="none"/>
        </w:rPr>
        <w:t xml:space="preserve"> </w:t>
      </w:r>
      <w:r w:rsidR="00A721CE" w:rsidRPr="00980AB7">
        <w:rPr>
          <w:rFonts w:asciiTheme="minorHAnsi" w:eastAsiaTheme="minorHAnsi" w:hAnsiTheme="minorHAnsi" w:cstheme="minorHAnsi"/>
          <w14:ligatures w14:val="none"/>
        </w:rPr>
        <w:t>ЭП или проверки загруженной подписанной ЭП заявки</w:t>
      </w:r>
      <w:r w:rsidRPr="00980AB7">
        <w:rPr>
          <w:rFonts w:asciiTheme="minorHAnsi" w:eastAsiaTheme="minorHAnsi" w:hAnsiTheme="minorHAnsi" w:cstheme="minorHAnsi"/>
          <w14:ligatures w14:val="none"/>
        </w:rPr>
        <w:t xml:space="preserve"> отобразится сообщение с информацией об успешном принятии заявки. </w:t>
      </w:r>
    </w:p>
    <w:p w14:paraId="0E352800" w14:textId="77777777" w:rsidR="00A721CE" w:rsidRPr="00980AB7" w:rsidRDefault="006E1E33" w:rsidP="00980AB7">
      <w:pPr>
        <w:spacing w:line="240" w:lineRule="auto"/>
        <w:jc w:val="both"/>
        <w:rPr>
          <w:rFonts w:cstheme="minorHAnsi"/>
          <w:i/>
          <w:sz w:val="24"/>
          <w:szCs w:val="24"/>
        </w:rPr>
      </w:pPr>
      <w:r w:rsidRPr="00980AB7">
        <w:rPr>
          <w:rFonts w:cstheme="minorHAnsi"/>
          <w:i/>
          <w:sz w:val="24"/>
          <w:szCs w:val="24"/>
        </w:rPr>
        <w:t>По результатам рассмотрения заявки на предоставление доступа к ЛК ЕГИСЗ с полномочием «Регистратор» будет направлено решение на электронную почту не позднее 3 рабочих дней.</w:t>
      </w:r>
    </w:p>
    <w:p w14:paraId="4435BBE8" w14:textId="405D3D21" w:rsidR="006C56B3" w:rsidRPr="00980AB7" w:rsidRDefault="006C56B3" w:rsidP="00980AB7">
      <w:pPr>
        <w:spacing w:line="240" w:lineRule="auto"/>
        <w:jc w:val="both"/>
        <w:rPr>
          <w:rFonts w:cstheme="minorHAnsi"/>
          <w:i/>
          <w:sz w:val="24"/>
          <w:szCs w:val="24"/>
        </w:rPr>
      </w:pPr>
      <w:r w:rsidRPr="00980AB7">
        <w:rPr>
          <w:rFonts w:cstheme="minorHAnsi"/>
          <w:i/>
          <w:sz w:val="24"/>
          <w:szCs w:val="24"/>
        </w:rPr>
        <w:t>В случае если решение положительное</w:t>
      </w:r>
      <w:r w:rsidR="00A721CE" w:rsidRPr="00980AB7">
        <w:rPr>
          <w:rFonts w:cstheme="minorHAnsi"/>
          <w:i/>
          <w:sz w:val="24"/>
          <w:szCs w:val="24"/>
        </w:rPr>
        <w:t xml:space="preserve"> (полномочие «Регистратор» будет выдано)</w:t>
      </w:r>
      <w:r w:rsidRPr="00980AB7">
        <w:rPr>
          <w:rFonts w:cstheme="minorHAnsi"/>
          <w:i/>
          <w:sz w:val="24"/>
          <w:szCs w:val="24"/>
        </w:rPr>
        <w:t xml:space="preserve">, то после повторной авторизации на вкладке «Мои подсистемы / компоненты ЕГИСЗ» на </w:t>
      </w:r>
      <w:r w:rsidR="00A721CE" w:rsidRPr="00980AB7">
        <w:rPr>
          <w:rFonts w:cstheme="minorHAnsi"/>
          <w:i/>
          <w:sz w:val="24"/>
          <w:szCs w:val="24"/>
        </w:rPr>
        <w:t>панели</w:t>
      </w:r>
      <w:r w:rsidRPr="00980AB7">
        <w:rPr>
          <w:rFonts w:cstheme="minorHAnsi"/>
          <w:i/>
          <w:sz w:val="24"/>
          <w:szCs w:val="24"/>
        </w:rPr>
        <w:t xml:space="preserve"> компонент</w:t>
      </w:r>
      <w:r w:rsidR="00A721CE" w:rsidRPr="00980AB7">
        <w:rPr>
          <w:rFonts w:cstheme="minorHAnsi"/>
          <w:i/>
          <w:sz w:val="24"/>
          <w:szCs w:val="24"/>
        </w:rPr>
        <w:t>а</w:t>
      </w:r>
      <w:r w:rsidRPr="00980AB7">
        <w:rPr>
          <w:rFonts w:cstheme="minorHAnsi"/>
          <w:i/>
          <w:sz w:val="24"/>
          <w:szCs w:val="24"/>
        </w:rPr>
        <w:t xml:space="preserve"> ЛК в списке назначенных полномочий будет отображаться</w:t>
      </w:r>
      <w:r w:rsidR="00A721CE" w:rsidRPr="00980AB7">
        <w:rPr>
          <w:rFonts w:cstheme="minorHAnsi"/>
          <w:i/>
          <w:sz w:val="24"/>
          <w:szCs w:val="24"/>
        </w:rPr>
        <w:t xml:space="preserve"> полномочие</w:t>
      </w:r>
      <w:r w:rsidRPr="00980AB7">
        <w:rPr>
          <w:rFonts w:cstheme="minorHAnsi"/>
          <w:i/>
          <w:sz w:val="24"/>
          <w:szCs w:val="24"/>
        </w:rPr>
        <w:t xml:space="preserve"> «Регистратор»</w:t>
      </w:r>
      <w:r w:rsidR="00A721CE" w:rsidRPr="00980AB7">
        <w:rPr>
          <w:rFonts w:cstheme="minorHAnsi"/>
          <w:i/>
          <w:sz w:val="24"/>
          <w:szCs w:val="24"/>
        </w:rPr>
        <w:t>. В этом случае при</w:t>
      </w:r>
      <w:r w:rsidRPr="00980AB7">
        <w:rPr>
          <w:rFonts w:cstheme="minorHAnsi"/>
          <w:i/>
          <w:sz w:val="24"/>
          <w:szCs w:val="24"/>
        </w:rPr>
        <w:t xml:space="preserve"> переходе в ЛК отобразиться главная страница ЛК с возможностью работ</w:t>
      </w:r>
      <w:r w:rsidR="00A721CE" w:rsidRPr="00980AB7">
        <w:rPr>
          <w:rFonts w:cstheme="minorHAnsi"/>
          <w:i/>
          <w:sz w:val="24"/>
          <w:szCs w:val="24"/>
        </w:rPr>
        <w:t>ы</w:t>
      </w:r>
      <w:r w:rsidRPr="00980AB7">
        <w:rPr>
          <w:rFonts w:cstheme="minorHAnsi"/>
          <w:i/>
          <w:sz w:val="24"/>
          <w:szCs w:val="24"/>
        </w:rPr>
        <w:t xml:space="preserve"> с заявками.</w:t>
      </w:r>
    </w:p>
    <w:p w14:paraId="0B09796C" w14:textId="43375E8D" w:rsidR="00770EC8" w:rsidRDefault="00DF3D1E" w:rsidP="00980AB7">
      <w:pPr>
        <w:spacing w:line="240" w:lineRule="auto"/>
        <w:jc w:val="both"/>
        <w:rPr>
          <w:rFonts w:cstheme="minorHAnsi"/>
          <w:sz w:val="24"/>
          <w:szCs w:val="24"/>
        </w:rPr>
      </w:pPr>
      <w:r w:rsidRPr="00980AB7">
        <w:rPr>
          <w:rFonts w:cstheme="minorHAnsi"/>
          <w:sz w:val="24"/>
          <w:szCs w:val="24"/>
        </w:rPr>
        <w:t xml:space="preserve">&gt;&gt;&gt; Подробно процесс активации работы с заявками описан в </w:t>
      </w:r>
      <w:hyperlink r:id="rId13" w:history="1">
        <w:r w:rsidRPr="00C86D1D">
          <w:rPr>
            <w:rStyle w:val="a7"/>
            <w:rFonts w:cstheme="minorHAnsi"/>
            <w:sz w:val="24"/>
            <w:szCs w:val="24"/>
          </w:rPr>
          <w:t>Руководстве пользователя</w:t>
        </w:r>
      </w:hyperlink>
      <w:r w:rsidRPr="00980AB7">
        <w:rPr>
          <w:rFonts w:cstheme="minorHAnsi"/>
          <w:sz w:val="24"/>
          <w:szCs w:val="24"/>
        </w:rPr>
        <w:t xml:space="preserve"> (раздел 4.2)</w:t>
      </w:r>
      <w:r w:rsidR="00770EC8">
        <w:rPr>
          <w:rFonts w:cstheme="minorHAnsi"/>
          <w:sz w:val="24"/>
          <w:szCs w:val="24"/>
        </w:rPr>
        <w:t xml:space="preserve">, также доступны для просмотра </w:t>
      </w:r>
      <w:proofErr w:type="spellStart"/>
      <w:r w:rsidR="00770EC8">
        <w:rPr>
          <w:rFonts w:cstheme="minorHAnsi"/>
          <w:sz w:val="24"/>
          <w:szCs w:val="24"/>
        </w:rPr>
        <w:t>видеоинструкции</w:t>
      </w:r>
      <w:proofErr w:type="spellEnd"/>
      <w:r w:rsidR="00770EC8">
        <w:rPr>
          <w:rFonts w:cstheme="minorHAnsi"/>
          <w:sz w:val="24"/>
          <w:szCs w:val="24"/>
        </w:rPr>
        <w:t xml:space="preserve">: </w:t>
      </w:r>
    </w:p>
    <w:p w14:paraId="782BB173" w14:textId="49FEC5D8" w:rsidR="00770EC8" w:rsidRPr="001F0752" w:rsidRDefault="00D8127E" w:rsidP="001F0752">
      <w:pPr>
        <w:pStyle w:val="a8"/>
        <w:numPr>
          <w:ilvl w:val="0"/>
          <w:numId w:val="18"/>
        </w:numPr>
        <w:spacing w:line="240" w:lineRule="auto"/>
        <w:jc w:val="both"/>
        <w:rPr>
          <w:rFonts w:cstheme="minorHAnsi"/>
          <w:sz w:val="24"/>
          <w:szCs w:val="24"/>
        </w:rPr>
      </w:pPr>
      <w:hyperlink r:id="rId14" w:history="1">
        <w:r w:rsidR="00770EC8" w:rsidRPr="001F0752">
          <w:rPr>
            <w:rStyle w:val="a7"/>
            <w:rFonts w:cstheme="minorHAnsi"/>
            <w:sz w:val="24"/>
            <w:szCs w:val="24"/>
          </w:rPr>
          <w:t>ЛК ЕГИСЗ. Видео «Регистратор для уполномоченного». Блок «Активация работы с заявками»</w:t>
        </w:r>
      </w:hyperlink>
    </w:p>
    <w:p w14:paraId="3E332DA6" w14:textId="34D098D5" w:rsidR="00770EC8" w:rsidRPr="001F0752" w:rsidRDefault="00D8127E" w:rsidP="001F0752">
      <w:pPr>
        <w:pStyle w:val="a8"/>
        <w:numPr>
          <w:ilvl w:val="0"/>
          <w:numId w:val="18"/>
        </w:numPr>
        <w:spacing w:line="240" w:lineRule="auto"/>
        <w:jc w:val="both"/>
        <w:rPr>
          <w:rFonts w:cstheme="minorHAnsi"/>
          <w:sz w:val="24"/>
          <w:szCs w:val="24"/>
        </w:rPr>
      </w:pPr>
      <w:hyperlink r:id="rId15" w:history="1">
        <w:r w:rsidR="00770EC8" w:rsidRPr="001F0752">
          <w:rPr>
            <w:rStyle w:val="a7"/>
            <w:rFonts w:cstheme="minorHAnsi"/>
            <w:sz w:val="24"/>
            <w:szCs w:val="24"/>
          </w:rPr>
          <w:t>ЛК ЕГИСЗ. Видео «Регистратор для руководителя». Блок «Активация работы с заявками»</w:t>
        </w:r>
      </w:hyperlink>
    </w:p>
    <w:p w14:paraId="1D4F5A24" w14:textId="0C6044B8" w:rsidR="00943B9C" w:rsidRPr="00F15CFF" w:rsidRDefault="00943B9C" w:rsidP="00980AB7">
      <w:pPr>
        <w:spacing w:line="240" w:lineRule="auto"/>
        <w:jc w:val="both"/>
        <w:rPr>
          <w:rFonts w:cstheme="minorHAnsi"/>
          <w:sz w:val="24"/>
          <w:szCs w:val="28"/>
        </w:rPr>
      </w:pPr>
      <w:r w:rsidRPr="00F15CFF">
        <w:rPr>
          <w:rFonts w:cstheme="minorHAnsi"/>
          <w:b/>
          <w:sz w:val="24"/>
          <w:szCs w:val="28"/>
        </w:rPr>
        <w:t>Шаг 3. Приступить к работе с заявками.</w:t>
      </w:r>
    </w:p>
    <w:p w14:paraId="605620EB" w14:textId="459A4C4B" w:rsidR="00DF3D1E" w:rsidRPr="00980AB7" w:rsidRDefault="00DF3D1E" w:rsidP="00980AB7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980AB7">
        <w:rPr>
          <w:rFonts w:cstheme="minorHAnsi"/>
          <w:b/>
          <w:sz w:val="24"/>
          <w:szCs w:val="24"/>
        </w:rPr>
        <w:t>Создание заявки на предоставление доступа</w:t>
      </w:r>
    </w:p>
    <w:p w14:paraId="16B5DE37" w14:textId="77777777" w:rsidR="00FE6C7F" w:rsidRPr="00980AB7" w:rsidRDefault="004A5123" w:rsidP="00980AB7">
      <w:pPr>
        <w:spacing w:line="240" w:lineRule="auto"/>
        <w:jc w:val="both"/>
        <w:rPr>
          <w:rFonts w:cstheme="minorHAnsi"/>
          <w:sz w:val="24"/>
          <w:szCs w:val="24"/>
        </w:rPr>
      </w:pPr>
      <w:r w:rsidRPr="00980AB7">
        <w:rPr>
          <w:rFonts w:cstheme="minorHAnsi"/>
          <w:sz w:val="24"/>
          <w:szCs w:val="24"/>
        </w:rPr>
        <w:t>Дл</w:t>
      </w:r>
      <w:r w:rsidR="006C56B3" w:rsidRPr="00980AB7">
        <w:rPr>
          <w:rFonts w:cstheme="minorHAnsi"/>
          <w:sz w:val="24"/>
          <w:szCs w:val="24"/>
        </w:rPr>
        <w:t>я</w:t>
      </w:r>
      <w:r w:rsidR="00B97F19" w:rsidRPr="00980AB7">
        <w:rPr>
          <w:rFonts w:cstheme="minorHAnsi"/>
          <w:sz w:val="24"/>
          <w:szCs w:val="24"/>
        </w:rPr>
        <w:t xml:space="preserve"> создания заявки на предоставление доступа необходимо</w:t>
      </w:r>
      <w:r w:rsidR="00FE6C7F" w:rsidRPr="00980AB7">
        <w:rPr>
          <w:rFonts w:cstheme="minorHAnsi"/>
          <w:sz w:val="24"/>
          <w:szCs w:val="24"/>
        </w:rPr>
        <w:t xml:space="preserve"> н</w:t>
      </w:r>
      <w:r w:rsidR="00B97F19" w:rsidRPr="00980AB7">
        <w:rPr>
          <w:rFonts w:cstheme="minorHAnsi"/>
          <w:sz w:val="24"/>
          <w:szCs w:val="24"/>
        </w:rPr>
        <w:t>а списковой форме заявок нажать кнопку «</w:t>
      </w:r>
      <w:r w:rsidR="00B97F19" w:rsidRPr="00980AB7">
        <w:rPr>
          <w:rFonts w:cstheme="minorHAnsi"/>
          <w:b/>
          <w:sz w:val="24"/>
          <w:szCs w:val="24"/>
        </w:rPr>
        <w:t>Создать заявку</w:t>
      </w:r>
      <w:r w:rsidR="00B97F19" w:rsidRPr="00980AB7">
        <w:rPr>
          <w:rFonts w:cstheme="minorHAnsi"/>
          <w:sz w:val="24"/>
          <w:szCs w:val="24"/>
        </w:rPr>
        <w:t>» и выбрать вид заявки:</w:t>
      </w:r>
    </w:p>
    <w:p w14:paraId="61D62443" w14:textId="0EEF9CEB" w:rsidR="00FE6C7F" w:rsidRPr="00980AB7" w:rsidRDefault="00B97F19" w:rsidP="00F15CFF">
      <w:pPr>
        <w:pStyle w:val="a8"/>
        <w:numPr>
          <w:ilvl w:val="0"/>
          <w:numId w:val="10"/>
        </w:numPr>
        <w:spacing w:line="240" w:lineRule="auto"/>
        <w:rPr>
          <w:rFonts w:cstheme="minorHAnsi"/>
          <w:sz w:val="24"/>
          <w:szCs w:val="24"/>
        </w:rPr>
      </w:pPr>
      <w:r w:rsidRPr="00980AB7">
        <w:rPr>
          <w:rFonts w:cstheme="minorHAnsi"/>
          <w:sz w:val="24"/>
          <w:szCs w:val="24"/>
        </w:rPr>
        <w:t>«</w:t>
      </w:r>
      <w:bookmarkStart w:id="5" w:name="_Hlk183430802"/>
      <w:r w:rsidRPr="00980AB7">
        <w:rPr>
          <w:rFonts w:cstheme="minorHAnsi"/>
          <w:sz w:val="24"/>
          <w:szCs w:val="24"/>
        </w:rPr>
        <w:t>на доступ к подсистеме / компоненту для нескольких пользователей</w:t>
      </w:r>
      <w:bookmarkEnd w:id="5"/>
      <w:r w:rsidRPr="00980AB7">
        <w:rPr>
          <w:rFonts w:cstheme="minorHAnsi"/>
          <w:sz w:val="24"/>
          <w:szCs w:val="24"/>
        </w:rPr>
        <w:t>» (для одного пользователя также используется данный вид заявки)</w:t>
      </w:r>
      <w:r w:rsidR="00FE6C7F" w:rsidRPr="00980AB7">
        <w:rPr>
          <w:rFonts w:cstheme="minorHAnsi"/>
          <w:sz w:val="24"/>
          <w:szCs w:val="24"/>
        </w:rPr>
        <w:br/>
      </w:r>
      <w:r w:rsidR="00F15CFF">
        <w:rPr>
          <w:rFonts w:cstheme="minorHAnsi"/>
          <w:sz w:val="24"/>
          <w:szCs w:val="24"/>
        </w:rPr>
        <w:t>ИЛИ</w:t>
      </w:r>
    </w:p>
    <w:p w14:paraId="2853F51E" w14:textId="03F825FE" w:rsidR="00B97F19" w:rsidRPr="00980AB7" w:rsidRDefault="00B97F19" w:rsidP="00F15CFF">
      <w:pPr>
        <w:pStyle w:val="a8"/>
        <w:numPr>
          <w:ilvl w:val="0"/>
          <w:numId w:val="10"/>
        </w:numPr>
        <w:spacing w:line="240" w:lineRule="auto"/>
        <w:rPr>
          <w:rFonts w:cstheme="minorHAnsi"/>
          <w:sz w:val="24"/>
          <w:szCs w:val="24"/>
        </w:rPr>
      </w:pPr>
      <w:r w:rsidRPr="00980AB7">
        <w:rPr>
          <w:rFonts w:cstheme="minorHAnsi"/>
          <w:sz w:val="24"/>
          <w:szCs w:val="24"/>
        </w:rPr>
        <w:t>«на доступ пользователю к нескольким подсистемам / компонентам».</w:t>
      </w:r>
    </w:p>
    <w:p w14:paraId="0F5922A0" w14:textId="47155002" w:rsidR="00912332" w:rsidRPr="00980AB7" w:rsidRDefault="00912332" w:rsidP="00980AB7">
      <w:pPr>
        <w:spacing w:line="240" w:lineRule="auto"/>
        <w:jc w:val="both"/>
        <w:rPr>
          <w:rFonts w:cstheme="minorHAnsi"/>
          <w:sz w:val="24"/>
          <w:szCs w:val="24"/>
        </w:rPr>
      </w:pPr>
      <w:r w:rsidRPr="00980AB7">
        <w:rPr>
          <w:rFonts w:cstheme="minorHAnsi"/>
          <w:sz w:val="24"/>
          <w:szCs w:val="24"/>
        </w:rPr>
        <w:t>В случае выбора заявки с видом «на доступ к подсистеме / компоненту для нескольких пользователей» необходимо:</w:t>
      </w:r>
    </w:p>
    <w:p w14:paraId="1A6601CF" w14:textId="03821FA7" w:rsidR="00912332" w:rsidRPr="00980AB7" w:rsidRDefault="00912332" w:rsidP="00512B0C">
      <w:pPr>
        <w:pStyle w:val="a8"/>
        <w:numPr>
          <w:ilvl w:val="0"/>
          <w:numId w:val="8"/>
        </w:numPr>
        <w:spacing w:after="120" w:line="240" w:lineRule="auto"/>
        <w:rPr>
          <w:rFonts w:cstheme="minorHAnsi"/>
          <w:sz w:val="24"/>
          <w:szCs w:val="24"/>
        </w:rPr>
      </w:pPr>
      <w:r w:rsidRPr="00980AB7">
        <w:rPr>
          <w:rFonts w:cstheme="minorHAnsi"/>
          <w:sz w:val="24"/>
          <w:szCs w:val="24"/>
        </w:rPr>
        <w:t>Выбрать подсистему / компонент, к которой(-ому) необходим доступ</w:t>
      </w:r>
      <w:r w:rsidR="00FE6C7F" w:rsidRPr="00980AB7">
        <w:rPr>
          <w:rFonts w:cstheme="minorHAnsi"/>
          <w:sz w:val="24"/>
          <w:szCs w:val="24"/>
        </w:rPr>
        <w:t>.</w:t>
      </w:r>
    </w:p>
    <w:p w14:paraId="360ECB32" w14:textId="5C6A6F0F" w:rsidR="00B97F19" w:rsidRPr="00980AB7" w:rsidRDefault="00B97F19" w:rsidP="00512B0C">
      <w:pPr>
        <w:pStyle w:val="a8"/>
        <w:numPr>
          <w:ilvl w:val="0"/>
          <w:numId w:val="8"/>
        </w:numPr>
        <w:spacing w:after="120" w:line="240" w:lineRule="auto"/>
        <w:rPr>
          <w:rFonts w:cstheme="minorHAnsi"/>
          <w:i/>
          <w:sz w:val="24"/>
          <w:szCs w:val="24"/>
        </w:rPr>
      </w:pPr>
      <w:r w:rsidRPr="00980AB7">
        <w:rPr>
          <w:rFonts w:cstheme="minorHAnsi"/>
          <w:sz w:val="24"/>
          <w:szCs w:val="24"/>
        </w:rPr>
        <w:t>Заполнить сведения о пользователе, которому необходим доступ</w:t>
      </w:r>
      <w:r w:rsidR="00912332" w:rsidRPr="00980AB7">
        <w:rPr>
          <w:rFonts w:cstheme="minorHAnsi"/>
          <w:sz w:val="24"/>
          <w:szCs w:val="24"/>
        </w:rPr>
        <w:t>, путем указания его СНИЛС</w:t>
      </w:r>
      <w:r w:rsidRPr="00980AB7">
        <w:rPr>
          <w:rFonts w:cstheme="minorHAnsi"/>
          <w:sz w:val="24"/>
          <w:szCs w:val="24"/>
        </w:rPr>
        <w:t>.</w:t>
      </w:r>
      <w:r w:rsidR="00512B0C">
        <w:rPr>
          <w:rFonts w:cstheme="minorHAnsi"/>
          <w:sz w:val="24"/>
          <w:szCs w:val="24"/>
        </w:rPr>
        <w:br/>
      </w:r>
      <w:r w:rsidR="00FE6C7F" w:rsidRPr="00980AB7">
        <w:rPr>
          <w:rFonts w:cstheme="minorHAnsi"/>
          <w:sz w:val="24"/>
          <w:szCs w:val="24"/>
        </w:rPr>
        <w:br/>
      </w:r>
      <w:r w:rsidR="00FE6C7F" w:rsidRPr="00980AB7">
        <w:rPr>
          <w:rFonts w:cstheme="minorHAnsi"/>
          <w:i/>
          <w:sz w:val="24"/>
          <w:szCs w:val="24"/>
        </w:rPr>
        <w:t>Для возможности добавления в заявку пользователя ему необходимо осуществить первичный вход в ЛК ЕГИСЗ (зарегистрироваться) – см. шаг 1 (пункты 1-4).</w:t>
      </w:r>
      <w:r w:rsidR="00512B0C">
        <w:rPr>
          <w:rFonts w:cstheme="minorHAnsi"/>
          <w:i/>
          <w:sz w:val="24"/>
          <w:szCs w:val="24"/>
        </w:rPr>
        <w:br/>
      </w:r>
    </w:p>
    <w:p w14:paraId="6CA52597" w14:textId="7A3368C3" w:rsidR="00912332" w:rsidRPr="00980AB7" w:rsidRDefault="00912332" w:rsidP="00512B0C">
      <w:pPr>
        <w:pStyle w:val="a8"/>
        <w:numPr>
          <w:ilvl w:val="0"/>
          <w:numId w:val="8"/>
        </w:numPr>
        <w:spacing w:after="120" w:line="240" w:lineRule="auto"/>
        <w:rPr>
          <w:rFonts w:cstheme="minorHAnsi"/>
          <w:sz w:val="24"/>
          <w:szCs w:val="24"/>
        </w:rPr>
      </w:pPr>
      <w:r w:rsidRPr="00980AB7">
        <w:rPr>
          <w:rFonts w:cstheme="minorHAnsi"/>
          <w:sz w:val="24"/>
          <w:szCs w:val="24"/>
        </w:rPr>
        <w:t>Выбрать полномочие, которое необходимо пользователю в рамках выбранной</w:t>
      </w:r>
      <w:r w:rsidR="00FE6C7F" w:rsidRPr="00980AB7">
        <w:rPr>
          <w:rFonts w:cstheme="minorHAnsi"/>
          <w:sz w:val="24"/>
          <w:szCs w:val="24"/>
        </w:rPr>
        <w:t>(-ого)</w:t>
      </w:r>
      <w:r w:rsidRPr="00980AB7">
        <w:rPr>
          <w:rFonts w:cstheme="minorHAnsi"/>
          <w:sz w:val="24"/>
          <w:szCs w:val="24"/>
        </w:rPr>
        <w:t xml:space="preserve"> подсистемы / компонента.</w:t>
      </w:r>
      <w:r w:rsidR="00512B0C">
        <w:rPr>
          <w:rFonts w:cstheme="minorHAnsi"/>
          <w:sz w:val="24"/>
          <w:szCs w:val="24"/>
        </w:rPr>
        <w:br/>
      </w:r>
    </w:p>
    <w:p w14:paraId="09EBE4D2" w14:textId="21470AA3" w:rsidR="00912332" w:rsidRPr="00980AB7" w:rsidRDefault="00912332" w:rsidP="00512B0C">
      <w:pPr>
        <w:pStyle w:val="a8"/>
        <w:spacing w:after="120" w:line="240" w:lineRule="auto"/>
        <w:rPr>
          <w:rFonts w:cstheme="minorHAnsi"/>
          <w:i/>
          <w:sz w:val="24"/>
          <w:szCs w:val="24"/>
        </w:rPr>
      </w:pPr>
      <w:r w:rsidRPr="00980AB7">
        <w:rPr>
          <w:rFonts w:cstheme="minorHAnsi"/>
          <w:i/>
          <w:sz w:val="24"/>
          <w:szCs w:val="24"/>
        </w:rPr>
        <w:lastRenderedPageBreak/>
        <w:t>Если выбранное полномочие требует согласования со стороны Минздрава России, то отобразиться дополнительн</w:t>
      </w:r>
      <w:r w:rsidR="00FE6C7F" w:rsidRPr="00980AB7">
        <w:rPr>
          <w:rFonts w:cstheme="minorHAnsi"/>
          <w:i/>
          <w:sz w:val="24"/>
          <w:szCs w:val="24"/>
        </w:rPr>
        <w:t xml:space="preserve">ый реквизит – </w:t>
      </w:r>
      <w:r w:rsidRPr="00980AB7">
        <w:rPr>
          <w:rFonts w:cstheme="minorHAnsi"/>
          <w:i/>
          <w:sz w:val="24"/>
          <w:szCs w:val="24"/>
        </w:rPr>
        <w:t>«Обоснование для выдачи полномочия»</w:t>
      </w:r>
      <w:r w:rsidR="00FE6C7F" w:rsidRPr="00980AB7">
        <w:rPr>
          <w:rFonts w:cstheme="minorHAnsi"/>
          <w:i/>
          <w:sz w:val="24"/>
          <w:szCs w:val="24"/>
        </w:rPr>
        <w:t xml:space="preserve"> – </w:t>
      </w:r>
      <w:r w:rsidRPr="00980AB7">
        <w:rPr>
          <w:rFonts w:cstheme="minorHAnsi"/>
          <w:i/>
          <w:sz w:val="24"/>
          <w:szCs w:val="24"/>
        </w:rPr>
        <w:t>рекомендуется его заполнить для ускорения процесса согласования.</w:t>
      </w:r>
      <w:r w:rsidR="00512B0C">
        <w:rPr>
          <w:rFonts w:cstheme="minorHAnsi"/>
          <w:i/>
          <w:sz w:val="24"/>
          <w:szCs w:val="24"/>
        </w:rPr>
        <w:br/>
      </w:r>
    </w:p>
    <w:p w14:paraId="58D25AB5" w14:textId="3D95F867" w:rsidR="00912332" w:rsidRPr="00980AB7" w:rsidRDefault="00912332" w:rsidP="00512B0C">
      <w:pPr>
        <w:pStyle w:val="a8"/>
        <w:numPr>
          <w:ilvl w:val="0"/>
          <w:numId w:val="8"/>
        </w:numPr>
        <w:spacing w:after="120" w:line="240" w:lineRule="auto"/>
        <w:rPr>
          <w:rFonts w:cstheme="minorHAnsi"/>
          <w:sz w:val="24"/>
          <w:szCs w:val="24"/>
        </w:rPr>
      </w:pPr>
      <w:r w:rsidRPr="00980AB7">
        <w:rPr>
          <w:rFonts w:cstheme="minorHAnsi"/>
          <w:sz w:val="24"/>
          <w:szCs w:val="24"/>
        </w:rPr>
        <w:t xml:space="preserve">При необходимости добавить </w:t>
      </w:r>
      <w:r w:rsidR="00F15CFF">
        <w:rPr>
          <w:rFonts w:cstheme="minorHAnsi"/>
          <w:sz w:val="24"/>
          <w:szCs w:val="24"/>
        </w:rPr>
        <w:t>других</w:t>
      </w:r>
      <w:r w:rsidRPr="00980AB7">
        <w:rPr>
          <w:rFonts w:cstheme="minorHAnsi"/>
          <w:sz w:val="24"/>
          <w:szCs w:val="24"/>
        </w:rPr>
        <w:t xml:space="preserve"> пользователей и выбрать полномочия для них</w:t>
      </w:r>
      <w:r w:rsidR="00FE6C7F" w:rsidRPr="00980AB7">
        <w:rPr>
          <w:rFonts w:cstheme="minorHAnsi"/>
          <w:sz w:val="24"/>
          <w:szCs w:val="24"/>
        </w:rPr>
        <w:t>.</w:t>
      </w:r>
    </w:p>
    <w:p w14:paraId="048553C8" w14:textId="491AAEF5" w:rsidR="00912332" w:rsidRPr="00980AB7" w:rsidRDefault="00912332" w:rsidP="00512B0C">
      <w:pPr>
        <w:pStyle w:val="a8"/>
        <w:numPr>
          <w:ilvl w:val="0"/>
          <w:numId w:val="8"/>
        </w:numPr>
        <w:spacing w:after="120" w:line="240" w:lineRule="auto"/>
        <w:rPr>
          <w:rFonts w:cstheme="minorHAnsi"/>
          <w:sz w:val="24"/>
          <w:szCs w:val="24"/>
        </w:rPr>
      </w:pPr>
      <w:r w:rsidRPr="00980AB7">
        <w:rPr>
          <w:rFonts w:cstheme="minorHAnsi"/>
          <w:sz w:val="24"/>
          <w:szCs w:val="24"/>
        </w:rPr>
        <w:t>Сохранить заявку</w:t>
      </w:r>
      <w:r w:rsidR="00FE6C7F" w:rsidRPr="00980AB7">
        <w:rPr>
          <w:rFonts w:cstheme="minorHAnsi"/>
          <w:sz w:val="24"/>
          <w:szCs w:val="24"/>
        </w:rPr>
        <w:t>.</w:t>
      </w:r>
    </w:p>
    <w:p w14:paraId="466B78E8" w14:textId="0EC8F3BB" w:rsidR="00912332" w:rsidRPr="00980AB7" w:rsidRDefault="00912332" w:rsidP="00512B0C">
      <w:pPr>
        <w:pStyle w:val="a8"/>
        <w:numPr>
          <w:ilvl w:val="0"/>
          <w:numId w:val="8"/>
        </w:numPr>
        <w:spacing w:after="120" w:line="240" w:lineRule="auto"/>
        <w:rPr>
          <w:rFonts w:cstheme="minorHAnsi"/>
          <w:sz w:val="24"/>
          <w:szCs w:val="24"/>
        </w:rPr>
      </w:pPr>
      <w:r w:rsidRPr="00980AB7">
        <w:rPr>
          <w:rFonts w:cstheme="minorHAnsi"/>
          <w:sz w:val="24"/>
          <w:szCs w:val="24"/>
        </w:rPr>
        <w:t>Подписать заявку.</w:t>
      </w:r>
    </w:p>
    <w:p w14:paraId="4E3B14A4" w14:textId="584A04AC" w:rsidR="00912332" w:rsidRPr="00980AB7" w:rsidRDefault="00912332" w:rsidP="00512B0C">
      <w:pPr>
        <w:pStyle w:val="a8"/>
        <w:numPr>
          <w:ilvl w:val="0"/>
          <w:numId w:val="8"/>
        </w:numPr>
        <w:spacing w:after="120" w:line="240" w:lineRule="auto"/>
        <w:rPr>
          <w:rFonts w:cstheme="minorHAnsi"/>
          <w:sz w:val="24"/>
          <w:szCs w:val="24"/>
        </w:rPr>
      </w:pPr>
      <w:r w:rsidRPr="00980AB7">
        <w:rPr>
          <w:rFonts w:cstheme="minorHAnsi"/>
          <w:sz w:val="24"/>
          <w:szCs w:val="24"/>
        </w:rPr>
        <w:t>Отслеживать статус заявки и уведомления о ходе ее обработки.</w:t>
      </w:r>
    </w:p>
    <w:p w14:paraId="603030AC" w14:textId="3E5EF66D" w:rsidR="00912332" w:rsidRPr="00980AB7" w:rsidRDefault="00B97F19" w:rsidP="00980AB7">
      <w:pPr>
        <w:spacing w:line="240" w:lineRule="auto"/>
        <w:jc w:val="both"/>
        <w:rPr>
          <w:rFonts w:cstheme="minorHAnsi"/>
          <w:sz w:val="24"/>
          <w:szCs w:val="24"/>
        </w:rPr>
      </w:pPr>
      <w:r w:rsidRPr="00980AB7">
        <w:rPr>
          <w:rFonts w:cstheme="minorHAnsi"/>
          <w:sz w:val="24"/>
          <w:szCs w:val="24"/>
        </w:rPr>
        <w:t xml:space="preserve">В случае </w:t>
      </w:r>
      <w:r w:rsidR="00912332" w:rsidRPr="00980AB7">
        <w:rPr>
          <w:rFonts w:cstheme="minorHAnsi"/>
          <w:sz w:val="24"/>
          <w:szCs w:val="24"/>
        </w:rPr>
        <w:t>выбора заявки с видом «</w:t>
      </w:r>
      <w:r w:rsidR="00FE6C7F" w:rsidRPr="00980AB7">
        <w:rPr>
          <w:rFonts w:cstheme="minorHAnsi"/>
          <w:sz w:val="24"/>
          <w:szCs w:val="24"/>
        </w:rPr>
        <w:t>на доступ пользователю к нескольким подсистемам / компонентам</w:t>
      </w:r>
      <w:r w:rsidR="00912332" w:rsidRPr="00980AB7">
        <w:rPr>
          <w:rFonts w:cstheme="minorHAnsi"/>
          <w:sz w:val="24"/>
          <w:szCs w:val="24"/>
        </w:rPr>
        <w:t>» необходимо</w:t>
      </w:r>
      <w:r w:rsidR="00FE6C7F" w:rsidRPr="00980AB7">
        <w:rPr>
          <w:rFonts w:cstheme="minorHAnsi"/>
          <w:sz w:val="24"/>
          <w:szCs w:val="24"/>
        </w:rPr>
        <w:t>:</w:t>
      </w:r>
    </w:p>
    <w:p w14:paraId="32CFB8C8" w14:textId="21D076B0" w:rsidR="00C01CC7" w:rsidRPr="00980AB7" w:rsidRDefault="00C01CC7" w:rsidP="00512B0C">
      <w:pPr>
        <w:pStyle w:val="a8"/>
        <w:numPr>
          <w:ilvl w:val="0"/>
          <w:numId w:val="11"/>
        </w:numPr>
        <w:spacing w:after="120" w:line="240" w:lineRule="auto"/>
        <w:rPr>
          <w:rFonts w:cstheme="minorHAnsi"/>
          <w:i/>
          <w:sz w:val="24"/>
          <w:szCs w:val="24"/>
        </w:rPr>
      </w:pPr>
      <w:r w:rsidRPr="00980AB7">
        <w:rPr>
          <w:rFonts w:cstheme="minorHAnsi"/>
          <w:sz w:val="24"/>
          <w:szCs w:val="24"/>
        </w:rPr>
        <w:t>Заполнить сведения о пользователе, которому необходим доступ, путем указания его СНИЛС.</w:t>
      </w:r>
      <w:r w:rsidR="00512B0C">
        <w:rPr>
          <w:rFonts w:cstheme="minorHAnsi"/>
          <w:sz w:val="24"/>
          <w:szCs w:val="24"/>
        </w:rPr>
        <w:br/>
      </w:r>
      <w:r w:rsidRPr="00980AB7">
        <w:rPr>
          <w:rFonts w:cstheme="minorHAnsi"/>
          <w:sz w:val="24"/>
          <w:szCs w:val="24"/>
        </w:rPr>
        <w:br/>
      </w:r>
      <w:r w:rsidRPr="00980AB7">
        <w:rPr>
          <w:rFonts w:cstheme="minorHAnsi"/>
          <w:i/>
          <w:sz w:val="24"/>
          <w:szCs w:val="24"/>
        </w:rPr>
        <w:t>Для возможности добавления в заявку пользователя ему необходимо осуществить первичный вход в ЛК ЕГИСЗ (зарегистрироваться) – см. шаг 1 (пункты 1-4).</w:t>
      </w:r>
      <w:r w:rsidR="00512B0C">
        <w:rPr>
          <w:rFonts w:cstheme="minorHAnsi"/>
          <w:i/>
          <w:sz w:val="24"/>
          <w:szCs w:val="24"/>
        </w:rPr>
        <w:br/>
      </w:r>
    </w:p>
    <w:p w14:paraId="67306EB4" w14:textId="5565FC6D" w:rsidR="00C01CC7" w:rsidRPr="00980AB7" w:rsidRDefault="00C01CC7" w:rsidP="00512B0C">
      <w:pPr>
        <w:pStyle w:val="a8"/>
        <w:numPr>
          <w:ilvl w:val="0"/>
          <w:numId w:val="11"/>
        </w:numPr>
        <w:spacing w:after="120" w:line="240" w:lineRule="auto"/>
        <w:rPr>
          <w:rFonts w:cstheme="minorHAnsi"/>
          <w:sz w:val="24"/>
          <w:szCs w:val="24"/>
        </w:rPr>
      </w:pPr>
      <w:r w:rsidRPr="00980AB7">
        <w:rPr>
          <w:rFonts w:cstheme="minorHAnsi"/>
          <w:sz w:val="24"/>
          <w:szCs w:val="24"/>
        </w:rPr>
        <w:t xml:space="preserve">Заполнить сведения о </w:t>
      </w:r>
      <w:r w:rsidR="00F15CFF">
        <w:rPr>
          <w:rFonts w:cstheme="minorHAnsi"/>
          <w:sz w:val="24"/>
          <w:szCs w:val="24"/>
        </w:rPr>
        <w:t xml:space="preserve">необходимых </w:t>
      </w:r>
      <w:r w:rsidRPr="00980AB7">
        <w:rPr>
          <w:rFonts w:cstheme="minorHAnsi"/>
          <w:sz w:val="24"/>
          <w:szCs w:val="24"/>
        </w:rPr>
        <w:t xml:space="preserve">доступах </w:t>
      </w:r>
      <w:r w:rsidR="00512B0C">
        <w:rPr>
          <w:rFonts w:cstheme="minorHAnsi"/>
          <w:sz w:val="24"/>
          <w:szCs w:val="24"/>
        </w:rPr>
        <w:t>по</w:t>
      </w:r>
      <w:r w:rsidRPr="00980AB7">
        <w:rPr>
          <w:rFonts w:cstheme="minorHAnsi"/>
          <w:sz w:val="24"/>
          <w:szCs w:val="24"/>
        </w:rPr>
        <w:t xml:space="preserve"> </w:t>
      </w:r>
      <w:r w:rsidR="00F15CFF">
        <w:rPr>
          <w:rFonts w:cstheme="minorHAnsi"/>
          <w:sz w:val="24"/>
          <w:szCs w:val="24"/>
        </w:rPr>
        <w:t>каждой(-го)</w:t>
      </w:r>
      <w:r w:rsidRPr="00980AB7">
        <w:rPr>
          <w:rFonts w:cstheme="minorHAnsi"/>
          <w:sz w:val="24"/>
          <w:szCs w:val="24"/>
        </w:rPr>
        <w:t xml:space="preserve"> подсистем</w:t>
      </w:r>
      <w:r w:rsidR="00512B0C">
        <w:rPr>
          <w:rFonts w:cstheme="minorHAnsi"/>
          <w:sz w:val="24"/>
          <w:szCs w:val="24"/>
        </w:rPr>
        <w:t>е</w:t>
      </w:r>
      <w:r w:rsidRPr="00980AB7">
        <w:rPr>
          <w:rFonts w:cstheme="minorHAnsi"/>
          <w:sz w:val="24"/>
          <w:szCs w:val="24"/>
        </w:rPr>
        <w:t xml:space="preserve"> / компонент</w:t>
      </w:r>
      <w:r w:rsidR="00512B0C">
        <w:rPr>
          <w:rFonts w:cstheme="minorHAnsi"/>
          <w:sz w:val="24"/>
          <w:szCs w:val="24"/>
        </w:rPr>
        <w:t>у</w:t>
      </w:r>
      <w:r w:rsidRPr="00980AB7">
        <w:rPr>
          <w:rFonts w:cstheme="minorHAnsi"/>
          <w:sz w:val="24"/>
          <w:szCs w:val="24"/>
        </w:rPr>
        <w:t xml:space="preserve"> ЕГИСЗ</w:t>
      </w:r>
      <w:r w:rsidR="00512B0C">
        <w:rPr>
          <w:rFonts w:cstheme="minorHAnsi"/>
          <w:sz w:val="24"/>
          <w:szCs w:val="24"/>
        </w:rPr>
        <w:t xml:space="preserve">, в рамках которой(-ого) он требуется: </w:t>
      </w:r>
      <w:r w:rsidRPr="00980AB7">
        <w:rPr>
          <w:rFonts w:cstheme="minorHAnsi"/>
          <w:sz w:val="24"/>
          <w:szCs w:val="24"/>
        </w:rPr>
        <w:t xml:space="preserve">тип доступа (по умолчанию – предоставление), наименование </w:t>
      </w:r>
      <w:r w:rsidR="00512B0C">
        <w:rPr>
          <w:rFonts w:cstheme="minorHAnsi"/>
          <w:sz w:val="24"/>
          <w:szCs w:val="24"/>
        </w:rPr>
        <w:t xml:space="preserve">подсистемы / компонента </w:t>
      </w:r>
      <w:r w:rsidRPr="00980AB7">
        <w:rPr>
          <w:rFonts w:cstheme="minorHAnsi"/>
          <w:sz w:val="24"/>
          <w:szCs w:val="24"/>
        </w:rPr>
        <w:t>и полномочие.</w:t>
      </w:r>
      <w:r w:rsidR="00512B0C">
        <w:rPr>
          <w:rFonts w:cstheme="minorHAnsi"/>
          <w:sz w:val="24"/>
          <w:szCs w:val="24"/>
        </w:rPr>
        <w:br/>
      </w:r>
    </w:p>
    <w:p w14:paraId="5F5696BB" w14:textId="4491CE2B" w:rsidR="00C01CC7" w:rsidRPr="00980AB7" w:rsidRDefault="00C01CC7" w:rsidP="00512B0C">
      <w:pPr>
        <w:pStyle w:val="a8"/>
        <w:spacing w:after="120" w:line="240" w:lineRule="auto"/>
        <w:rPr>
          <w:rFonts w:cstheme="minorHAnsi"/>
          <w:sz w:val="24"/>
          <w:szCs w:val="24"/>
        </w:rPr>
      </w:pPr>
      <w:r w:rsidRPr="00980AB7">
        <w:rPr>
          <w:rFonts w:cstheme="minorHAnsi"/>
          <w:i/>
          <w:sz w:val="24"/>
          <w:szCs w:val="24"/>
        </w:rPr>
        <w:t>Если выбранное полномочие требует согласования со стороны Минздрава России, то отобразиться дополнительный реквизит – «Обоснование для выдачи полномочия» – рекомендуется его заполнить для ускорения процесса согласования.</w:t>
      </w:r>
      <w:r w:rsidR="00512B0C">
        <w:rPr>
          <w:rFonts w:cstheme="minorHAnsi"/>
          <w:i/>
          <w:sz w:val="24"/>
          <w:szCs w:val="24"/>
        </w:rPr>
        <w:br/>
      </w:r>
    </w:p>
    <w:p w14:paraId="44FC32B4" w14:textId="6BFDC39A" w:rsidR="00B97F19" w:rsidRPr="00980AB7" w:rsidRDefault="00C01CC7" w:rsidP="00512B0C">
      <w:pPr>
        <w:pStyle w:val="a8"/>
        <w:numPr>
          <w:ilvl w:val="0"/>
          <w:numId w:val="11"/>
        </w:numPr>
        <w:spacing w:after="120" w:line="240" w:lineRule="auto"/>
        <w:rPr>
          <w:rFonts w:cstheme="minorHAnsi"/>
          <w:sz w:val="24"/>
          <w:szCs w:val="24"/>
        </w:rPr>
      </w:pPr>
      <w:r w:rsidRPr="00980AB7">
        <w:rPr>
          <w:rFonts w:cstheme="minorHAnsi"/>
          <w:sz w:val="24"/>
          <w:szCs w:val="24"/>
        </w:rPr>
        <w:t>Сохранить заявку</w:t>
      </w:r>
      <w:r w:rsidR="00DF3D1E" w:rsidRPr="00980AB7">
        <w:rPr>
          <w:rFonts w:cstheme="minorHAnsi"/>
          <w:sz w:val="24"/>
          <w:szCs w:val="24"/>
        </w:rPr>
        <w:t>.</w:t>
      </w:r>
    </w:p>
    <w:p w14:paraId="0145DAE4" w14:textId="6FF0886B" w:rsidR="00C01CC7" w:rsidRPr="00980AB7" w:rsidRDefault="00C01CC7" w:rsidP="00512B0C">
      <w:pPr>
        <w:pStyle w:val="a8"/>
        <w:numPr>
          <w:ilvl w:val="0"/>
          <w:numId w:val="11"/>
        </w:numPr>
        <w:spacing w:after="120" w:line="240" w:lineRule="auto"/>
        <w:rPr>
          <w:rFonts w:cstheme="minorHAnsi"/>
          <w:sz w:val="24"/>
          <w:szCs w:val="24"/>
        </w:rPr>
      </w:pPr>
      <w:r w:rsidRPr="00980AB7">
        <w:rPr>
          <w:rFonts w:cstheme="minorHAnsi"/>
          <w:sz w:val="24"/>
          <w:szCs w:val="24"/>
        </w:rPr>
        <w:t>Подписать заявку.</w:t>
      </w:r>
    </w:p>
    <w:p w14:paraId="4CA23638" w14:textId="1A91914B" w:rsidR="00DF3D1E" w:rsidRPr="00980AB7" w:rsidRDefault="00C01CC7" w:rsidP="00512B0C">
      <w:pPr>
        <w:pStyle w:val="a8"/>
        <w:numPr>
          <w:ilvl w:val="0"/>
          <w:numId w:val="11"/>
        </w:numPr>
        <w:spacing w:after="120" w:line="240" w:lineRule="auto"/>
        <w:rPr>
          <w:rFonts w:cstheme="minorHAnsi"/>
          <w:sz w:val="24"/>
          <w:szCs w:val="24"/>
        </w:rPr>
      </w:pPr>
      <w:r w:rsidRPr="00980AB7">
        <w:rPr>
          <w:rFonts w:cstheme="minorHAnsi"/>
          <w:sz w:val="24"/>
          <w:szCs w:val="24"/>
        </w:rPr>
        <w:t>Отслеживать статус заявки и уведомления о ходе ее обработки.</w:t>
      </w:r>
    </w:p>
    <w:p w14:paraId="765DA6D0" w14:textId="1A48774B" w:rsidR="00F15CFF" w:rsidRPr="00F15CFF" w:rsidRDefault="00F15CFF" w:rsidP="00980AB7">
      <w:pPr>
        <w:spacing w:line="240" w:lineRule="auto"/>
        <w:jc w:val="both"/>
        <w:rPr>
          <w:rFonts w:cstheme="minorHAnsi"/>
          <w:i/>
          <w:sz w:val="24"/>
          <w:szCs w:val="24"/>
        </w:rPr>
      </w:pPr>
      <w:r w:rsidRPr="00F15CFF">
        <w:rPr>
          <w:rFonts w:cstheme="minorHAnsi"/>
          <w:i/>
          <w:sz w:val="24"/>
          <w:szCs w:val="24"/>
        </w:rPr>
        <w:t>При успешном исполнении заявки пользовател</w:t>
      </w:r>
      <w:r>
        <w:rPr>
          <w:rFonts w:cstheme="minorHAnsi"/>
          <w:i/>
          <w:sz w:val="24"/>
          <w:szCs w:val="24"/>
        </w:rPr>
        <w:t>и</w:t>
      </w:r>
      <w:r w:rsidRPr="00F15CFF">
        <w:rPr>
          <w:rFonts w:cstheme="minorHAnsi"/>
          <w:i/>
          <w:sz w:val="24"/>
          <w:szCs w:val="24"/>
        </w:rPr>
        <w:t>, которым запрашивались доступы</w:t>
      </w:r>
      <w:r>
        <w:rPr>
          <w:rFonts w:cstheme="minorHAnsi"/>
          <w:i/>
          <w:sz w:val="24"/>
          <w:szCs w:val="24"/>
        </w:rPr>
        <w:t>,</w:t>
      </w:r>
      <w:r w:rsidRPr="00F15CFF">
        <w:rPr>
          <w:rFonts w:cstheme="minorHAnsi"/>
          <w:i/>
          <w:sz w:val="24"/>
          <w:szCs w:val="24"/>
        </w:rPr>
        <w:t xml:space="preserve"> получат соответствующее уведомления на электронную почту. </w:t>
      </w:r>
    </w:p>
    <w:p w14:paraId="2E8A1118" w14:textId="329413B5" w:rsidR="00DF3D1E" w:rsidRPr="00980AB7" w:rsidRDefault="00DF3D1E" w:rsidP="00980AB7">
      <w:pPr>
        <w:spacing w:line="240" w:lineRule="auto"/>
        <w:jc w:val="both"/>
        <w:rPr>
          <w:rFonts w:cstheme="minorHAnsi"/>
          <w:sz w:val="24"/>
          <w:szCs w:val="24"/>
        </w:rPr>
      </w:pPr>
      <w:r w:rsidRPr="00980AB7">
        <w:rPr>
          <w:rFonts w:cstheme="minorHAnsi"/>
          <w:sz w:val="24"/>
          <w:szCs w:val="24"/>
        </w:rPr>
        <w:t xml:space="preserve">&gt;&gt;&gt; Подробно процесс работы с заявками на предоставление доступа описан в </w:t>
      </w:r>
      <w:hyperlink r:id="rId16" w:history="1">
        <w:r w:rsidR="00C86D1D" w:rsidRPr="00C86D1D">
          <w:rPr>
            <w:rStyle w:val="a7"/>
            <w:rFonts w:cstheme="minorHAnsi"/>
            <w:sz w:val="24"/>
            <w:szCs w:val="24"/>
          </w:rPr>
          <w:t>Руководстве пользователя</w:t>
        </w:r>
      </w:hyperlink>
      <w:r w:rsidRPr="00980AB7">
        <w:rPr>
          <w:rFonts w:cstheme="minorHAnsi"/>
          <w:sz w:val="24"/>
          <w:szCs w:val="24"/>
        </w:rPr>
        <w:t>: (раздел 4.3)</w:t>
      </w:r>
    </w:p>
    <w:p w14:paraId="03F841C6" w14:textId="32FA2846" w:rsidR="004A5123" w:rsidRPr="00980AB7" w:rsidRDefault="00826F1F" w:rsidP="00980AB7">
      <w:pPr>
        <w:spacing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Шаг 4. </w:t>
      </w:r>
      <w:r w:rsidR="00DF3D1E" w:rsidRPr="00980AB7">
        <w:rPr>
          <w:rFonts w:cstheme="minorHAnsi"/>
          <w:b/>
          <w:sz w:val="24"/>
          <w:szCs w:val="24"/>
        </w:rPr>
        <w:t>Создание заявки на отзыв доступа</w:t>
      </w:r>
    </w:p>
    <w:p w14:paraId="2019FA37" w14:textId="60132347" w:rsidR="00DF3D1E" w:rsidRPr="00980AB7" w:rsidRDefault="00F14336" w:rsidP="00980AB7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980AB7">
        <w:rPr>
          <w:rFonts w:cstheme="minorHAnsi"/>
          <w:b/>
          <w:sz w:val="24"/>
          <w:szCs w:val="24"/>
        </w:rPr>
        <w:t xml:space="preserve">ВНИМАНИЕ! Создать заявку на отзыв возможно только по тем полномочиям, которые были выданы </w:t>
      </w:r>
      <w:r w:rsidR="007D09D2" w:rsidRPr="00980AB7">
        <w:rPr>
          <w:rFonts w:cstheme="minorHAnsi"/>
          <w:b/>
          <w:sz w:val="24"/>
          <w:szCs w:val="24"/>
        </w:rPr>
        <w:t>по</w:t>
      </w:r>
      <w:r w:rsidRPr="00980AB7">
        <w:rPr>
          <w:rFonts w:cstheme="minorHAnsi"/>
          <w:b/>
          <w:sz w:val="24"/>
          <w:szCs w:val="24"/>
        </w:rPr>
        <w:t xml:space="preserve"> заявк</w:t>
      </w:r>
      <w:r w:rsidR="007D09D2" w:rsidRPr="00980AB7">
        <w:rPr>
          <w:rFonts w:cstheme="minorHAnsi"/>
          <w:b/>
          <w:sz w:val="24"/>
          <w:szCs w:val="24"/>
        </w:rPr>
        <w:t>ам</w:t>
      </w:r>
      <w:r w:rsidRPr="00980AB7">
        <w:rPr>
          <w:rFonts w:cstheme="minorHAnsi"/>
          <w:b/>
          <w:sz w:val="24"/>
          <w:szCs w:val="24"/>
        </w:rPr>
        <w:t xml:space="preserve"> в ЛК ЕГИСЗ. </w:t>
      </w:r>
    </w:p>
    <w:p w14:paraId="321E2C04" w14:textId="5A061EF3" w:rsidR="00F14336" w:rsidRPr="00980AB7" w:rsidRDefault="00F14336" w:rsidP="00980AB7">
      <w:pPr>
        <w:spacing w:line="240" w:lineRule="auto"/>
        <w:jc w:val="both"/>
        <w:rPr>
          <w:rFonts w:cstheme="minorHAnsi"/>
          <w:i/>
          <w:sz w:val="24"/>
          <w:szCs w:val="24"/>
        </w:rPr>
      </w:pPr>
      <w:r w:rsidRPr="00980AB7">
        <w:rPr>
          <w:rFonts w:cstheme="minorHAnsi"/>
          <w:i/>
          <w:sz w:val="24"/>
          <w:szCs w:val="24"/>
        </w:rPr>
        <w:t xml:space="preserve">После информирования о завершении процесса миграции данных ранее выданных полномочиях пользователей, отзыв станет доступны для всех действующих полномочий пользователя. </w:t>
      </w:r>
    </w:p>
    <w:p w14:paraId="72161AB8" w14:textId="77777777" w:rsidR="00512B0C" w:rsidRDefault="00512B0C" w:rsidP="00512B0C">
      <w:pPr>
        <w:pStyle w:val="ae"/>
        <w:ind w:firstLine="0"/>
        <w:rPr>
          <w:rFonts w:asciiTheme="minorHAnsi" w:eastAsiaTheme="minorHAnsi" w:hAnsiTheme="minorHAnsi" w:cstheme="minorHAnsi"/>
          <w14:ligatures w14:val="none"/>
        </w:rPr>
      </w:pPr>
      <w:r w:rsidRPr="00512B0C">
        <w:rPr>
          <w:rFonts w:asciiTheme="minorHAnsi" w:eastAsiaTheme="minorHAnsi" w:hAnsiTheme="minorHAnsi" w:cstheme="minorHAnsi"/>
          <w14:ligatures w14:val="none"/>
        </w:rPr>
        <w:t>Возможны следующие варианты отзыва полномочий:</w:t>
      </w:r>
    </w:p>
    <w:p w14:paraId="01C1B407" w14:textId="0087BACE" w:rsidR="00512B0C" w:rsidRPr="00512B0C" w:rsidRDefault="00512B0C" w:rsidP="00512B0C">
      <w:pPr>
        <w:pStyle w:val="ae"/>
        <w:numPr>
          <w:ilvl w:val="0"/>
          <w:numId w:val="15"/>
        </w:numPr>
        <w:rPr>
          <w:rFonts w:asciiTheme="minorHAnsi" w:eastAsiaTheme="minorHAnsi" w:hAnsiTheme="minorHAnsi" w:cstheme="minorHAnsi"/>
          <w14:ligatures w14:val="none"/>
        </w:rPr>
      </w:pPr>
      <w:r w:rsidRPr="00512B0C">
        <w:rPr>
          <w:rFonts w:asciiTheme="minorHAnsi" w:eastAsiaTheme="minorHAnsi" w:hAnsiTheme="minorHAnsi" w:cstheme="minorHAnsi"/>
          <w14:ligatures w14:val="none"/>
        </w:rPr>
        <w:t>отзыв действующего полномочия пользователя;</w:t>
      </w:r>
    </w:p>
    <w:p w14:paraId="6889F940" w14:textId="550BF34A" w:rsidR="00512B0C" w:rsidRPr="00512B0C" w:rsidRDefault="00512B0C" w:rsidP="00512B0C">
      <w:pPr>
        <w:pStyle w:val="a8"/>
        <w:numPr>
          <w:ilvl w:val="0"/>
          <w:numId w:val="1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512B0C">
        <w:rPr>
          <w:rFonts w:cstheme="minorHAnsi"/>
          <w:sz w:val="24"/>
          <w:szCs w:val="24"/>
        </w:rPr>
        <w:t>отзыв всех действующих полномочий пользователя.</w:t>
      </w:r>
    </w:p>
    <w:p w14:paraId="43B343B3" w14:textId="57A65B15" w:rsidR="00F14336" w:rsidRPr="00512B0C" w:rsidRDefault="00F14336" w:rsidP="00980AB7">
      <w:pPr>
        <w:spacing w:line="240" w:lineRule="auto"/>
        <w:jc w:val="both"/>
        <w:rPr>
          <w:rFonts w:cstheme="minorHAnsi"/>
          <w:sz w:val="24"/>
          <w:szCs w:val="24"/>
        </w:rPr>
      </w:pPr>
      <w:r w:rsidRPr="00980AB7">
        <w:rPr>
          <w:rFonts w:cstheme="minorHAnsi"/>
          <w:sz w:val="24"/>
          <w:szCs w:val="24"/>
        </w:rPr>
        <w:lastRenderedPageBreak/>
        <w:t xml:space="preserve">В </w:t>
      </w:r>
      <w:r w:rsidRPr="00512B0C">
        <w:rPr>
          <w:rFonts w:cstheme="minorHAnsi"/>
          <w:sz w:val="24"/>
          <w:szCs w:val="24"/>
        </w:rPr>
        <w:t>случае необходимости отзыва всех полномочий</w:t>
      </w:r>
      <w:r w:rsidR="007D09D2" w:rsidRPr="00512B0C">
        <w:rPr>
          <w:rFonts w:cstheme="minorHAnsi"/>
          <w:sz w:val="24"/>
          <w:szCs w:val="24"/>
        </w:rPr>
        <w:t xml:space="preserve"> следует:</w:t>
      </w:r>
    </w:p>
    <w:p w14:paraId="2EC91036" w14:textId="0C6F993E" w:rsidR="007D09D2" w:rsidRPr="00512B0C" w:rsidRDefault="007D09D2" w:rsidP="00980AB7">
      <w:pPr>
        <w:pStyle w:val="a8"/>
        <w:numPr>
          <w:ilvl w:val="0"/>
          <w:numId w:val="1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512B0C">
        <w:rPr>
          <w:rFonts w:cstheme="minorHAnsi"/>
          <w:sz w:val="24"/>
          <w:szCs w:val="24"/>
        </w:rPr>
        <w:t>Перейти в раздел «Пользователи ЕГИСЗ» и в открывшемся списке найти пользователя, у которого требуется отозвать полномочи</w:t>
      </w:r>
      <w:r w:rsidR="000B30E4" w:rsidRPr="00512B0C">
        <w:rPr>
          <w:rFonts w:cstheme="minorHAnsi"/>
          <w:sz w:val="24"/>
          <w:szCs w:val="24"/>
        </w:rPr>
        <w:t>я.</w:t>
      </w:r>
    </w:p>
    <w:p w14:paraId="72D51D7F" w14:textId="2DE07EE5" w:rsidR="000B30E4" w:rsidRPr="00512B0C" w:rsidRDefault="000B30E4" w:rsidP="00980AB7">
      <w:pPr>
        <w:pStyle w:val="a8"/>
        <w:numPr>
          <w:ilvl w:val="0"/>
          <w:numId w:val="12"/>
        </w:numPr>
        <w:spacing w:line="240" w:lineRule="auto"/>
        <w:jc w:val="both"/>
        <w:rPr>
          <w:rFonts w:cstheme="minorHAnsi"/>
          <w:sz w:val="24"/>
          <w:szCs w:val="24"/>
        </w:rPr>
      </w:pPr>
      <w:bookmarkStart w:id="6" w:name="_Hlk193452704"/>
      <w:r w:rsidRPr="00512B0C">
        <w:rPr>
          <w:rFonts w:cstheme="minorHAnsi"/>
          <w:sz w:val="24"/>
          <w:szCs w:val="24"/>
        </w:rPr>
        <w:t>По кнопке «</w:t>
      </w:r>
      <w:r w:rsidRPr="00512B0C">
        <w:rPr>
          <w:rFonts w:cstheme="minorHAnsi"/>
          <w:noProof/>
          <w:sz w:val="24"/>
          <w:szCs w:val="24"/>
        </w:rPr>
        <w:drawing>
          <wp:inline distT="0" distB="0" distL="0" distR="0" wp14:anchorId="4ADA3366" wp14:editId="2FF2BFB3">
            <wp:extent cx="143510" cy="143510"/>
            <wp:effectExtent l="0" t="0" r="8890" b="8890"/>
            <wp:docPr id="838095651" name="Рисунок 8380956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095651" name="Рисунок 83809565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2B0C">
        <w:rPr>
          <w:rFonts w:cstheme="minorHAnsi"/>
          <w:sz w:val="24"/>
          <w:szCs w:val="24"/>
        </w:rPr>
        <w:t xml:space="preserve">» </w:t>
      </w:r>
      <w:bookmarkEnd w:id="6"/>
      <w:r w:rsidRPr="00512B0C">
        <w:rPr>
          <w:rFonts w:cstheme="minorHAnsi"/>
          <w:sz w:val="24"/>
          <w:szCs w:val="24"/>
        </w:rPr>
        <w:t>выполнить действие «Отозвать все полномочия»</w:t>
      </w:r>
      <w:r w:rsidR="00512B0C">
        <w:rPr>
          <w:rFonts w:cstheme="minorHAnsi"/>
          <w:sz w:val="24"/>
          <w:szCs w:val="24"/>
        </w:rPr>
        <w:t>.</w:t>
      </w:r>
    </w:p>
    <w:p w14:paraId="513C5226" w14:textId="0ED54E6B" w:rsidR="00F14336" w:rsidRPr="00512B0C" w:rsidRDefault="00F14336" w:rsidP="00980AB7">
      <w:pPr>
        <w:spacing w:line="240" w:lineRule="auto"/>
        <w:jc w:val="both"/>
        <w:rPr>
          <w:rFonts w:cstheme="minorHAnsi"/>
          <w:sz w:val="24"/>
          <w:szCs w:val="24"/>
        </w:rPr>
      </w:pPr>
      <w:r w:rsidRPr="00512B0C">
        <w:rPr>
          <w:rFonts w:cstheme="minorHAnsi"/>
          <w:sz w:val="24"/>
          <w:szCs w:val="24"/>
        </w:rPr>
        <w:t>В случае необходимости отзыва конкретного полномочия</w:t>
      </w:r>
      <w:r w:rsidR="007D09D2" w:rsidRPr="00512B0C">
        <w:rPr>
          <w:rFonts w:cstheme="minorHAnsi"/>
          <w:sz w:val="24"/>
          <w:szCs w:val="24"/>
        </w:rPr>
        <w:t xml:space="preserve"> следует:</w:t>
      </w:r>
    </w:p>
    <w:p w14:paraId="08F323FC" w14:textId="0CAA919A" w:rsidR="000B30E4" w:rsidRPr="00512B0C" w:rsidRDefault="000B30E4" w:rsidP="00980AB7">
      <w:pPr>
        <w:pStyle w:val="a8"/>
        <w:numPr>
          <w:ilvl w:val="0"/>
          <w:numId w:val="1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512B0C">
        <w:rPr>
          <w:rFonts w:cstheme="minorHAnsi"/>
          <w:sz w:val="24"/>
          <w:szCs w:val="24"/>
        </w:rPr>
        <w:t>Перейти в раздел «Пользователи ЕГИСЗ» и в открывшемся списке найти пользователя, у которого требуется отозвать полномочие.</w:t>
      </w:r>
    </w:p>
    <w:p w14:paraId="06A077DF" w14:textId="1870EE7C" w:rsidR="000B30E4" w:rsidRPr="00512B0C" w:rsidRDefault="000B30E4" w:rsidP="00980AB7">
      <w:pPr>
        <w:pStyle w:val="a8"/>
        <w:numPr>
          <w:ilvl w:val="0"/>
          <w:numId w:val="1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512B0C">
        <w:rPr>
          <w:rFonts w:cstheme="minorHAnsi"/>
          <w:sz w:val="24"/>
          <w:szCs w:val="24"/>
        </w:rPr>
        <w:t>Зайти в карточку пользователя, на вкладке «Полномочия» найти действующее полномочие, которое требуется отозвать, и по кнопке «</w:t>
      </w:r>
      <w:r w:rsidRPr="00512B0C">
        <w:rPr>
          <w:rFonts w:cstheme="minorHAnsi"/>
          <w:noProof/>
          <w:sz w:val="24"/>
          <w:szCs w:val="24"/>
        </w:rPr>
        <w:drawing>
          <wp:inline distT="0" distB="0" distL="0" distR="0" wp14:anchorId="48FEB8A4" wp14:editId="6EFE4B09">
            <wp:extent cx="143510" cy="143510"/>
            <wp:effectExtent l="0" t="0" r="8890" b="8890"/>
            <wp:docPr id="838095553" name="Рисунок 838095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095553" name="Рисунок 83809555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2B0C">
        <w:rPr>
          <w:rFonts w:cstheme="minorHAnsi"/>
          <w:sz w:val="24"/>
          <w:szCs w:val="24"/>
        </w:rPr>
        <w:t>» выполнить действие «Отозвать полномочие»</w:t>
      </w:r>
      <w:r w:rsidR="00512B0C">
        <w:rPr>
          <w:rFonts w:cstheme="minorHAnsi"/>
          <w:sz w:val="24"/>
          <w:szCs w:val="24"/>
        </w:rPr>
        <w:t>.</w:t>
      </w:r>
    </w:p>
    <w:p w14:paraId="42C66E30" w14:textId="77777777" w:rsidR="00512B0C" w:rsidRDefault="000B30E4" w:rsidP="00980AB7">
      <w:pPr>
        <w:pStyle w:val="a9"/>
        <w:ind w:firstLine="0"/>
        <w:rPr>
          <w:rFonts w:asciiTheme="minorHAnsi" w:hAnsiTheme="minorHAnsi" w:cstheme="minorHAnsi"/>
        </w:rPr>
      </w:pPr>
      <w:r w:rsidRPr="00980AB7">
        <w:rPr>
          <w:rFonts w:asciiTheme="minorHAnsi" w:hAnsiTheme="minorHAnsi" w:cstheme="minorHAnsi"/>
        </w:rPr>
        <w:t>Далее в обоих случаях автоматически созда</w:t>
      </w:r>
      <w:r w:rsidR="00512B0C">
        <w:rPr>
          <w:rFonts w:asciiTheme="minorHAnsi" w:hAnsiTheme="minorHAnsi" w:cstheme="minorHAnsi"/>
        </w:rPr>
        <w:t>стся</w:t>
      </w:r>
      <w:r w:rsidRPr="00980AB7">
        <w:rPr>
          <w:rFonts w:asciiTheme="minorHAnsi" w:hAnsiTheme="minorHAnsi" w:cstheme="minorHAnsi"/>
        </w:rPr>
        <w:t xml:space="preserve"> заявка на отзыв доступа в статусе «Черновик» соответствующего вида, </w:t>
      </w:r>
      <w:proofErr w:type="spellStart"/>
      <w:r w:rsidRPr="00980AB7">
        <w:rPr>
          <w:rFonts w:asciiTheme="minorHAnsi" w:hAnsiTheme="minorHAnsi" w:cstheme="minorHAnsi"/>
        </w:rPr>
        <w:t>предзаполненная</w:t>
      </w:r>
      <w:proofErr w:type="spellEnd"/>
      <w:r w:rsidRPr="00980AB7">
        <w:rPr>
          <w:rFonts w:asciiTheme="minorHAnsi" w:hAnsiTheme="minorHAnsi" w:cstheme="minorHAnsi"/>
        </w:rPr>
        <w:t xml:space="preserve"> на основании данных реестра «Пользователи ЕГИСЗ и их полномочия», и отобра</w:t>
      </w:r>
      <w:r w:rsidR="00512B0C">
        <w:rPr>
          <w:rFonts w:asciiTheme="minorHAnsi" w:hAnsiTheme="minorHAnsi" w:cstheme="minorHAnsi"/>
        </w:rPr>
        <w:t>зится</w:t>
      </w:r>
      <w:r w:rsidRPr="00980AB7">
        <w:rPr>
          <w:rFonts w:asciiTheme="minorHAnsi" w:hAnsiTheme="minorHAnsi" w:cstheme="minorHAnsi"/>
        </w:rPr>
        <w:t xml:space="preserve"> в режиме редактирования.</w:t>
      </w:r>
    </w:p>
    <w:p w14:paraId="3CE5119C" w14:textId="77777777" w:rsidR="00512B0C" w:rsidRDefault="000B30E4" w:rsidP="00512B0C">
      <w:pPr>
        <w:pStyle w:val="a9"/>
        <w:ind w:firstLine="0"/>
        <w:rPr>
          <w:rFonts w:asciiTheme="minorHAnsi" w:hAnsiTheme="minorHAnsi" w:cstheme="minorHAnsi"/>
        </w:rPr>
      </w:pPr>
      <w:r w:rsidRPr="00980AB7">
        <w:rPr>
          <w:rFonts w:asciiTheme="minorHAnsi" w:hAnsiTheme="minorHAnsi" w:cstheme="minorHAnsi"/>
        </w:rPr>
        <w:t>Необходимо проверить корректность сформированной заявки, сохранить и подписать</w:t>
      </w:r>
      <w:r w:rsidR="00512B0C">
        <w:rPr>
          <w:rFonts w:asciiTheme="minorHAnsi" w:hAnsiTheme="minorHAnsi" w:cstheme="minorHAnsi"/>
        </w:rPr>
        <w:t xml:space="preserve"> ее</w:t>
      </w:r>
      <w:r w:rsidRPr="00980AB7">
        <w:rPr>
          <w:rFonts w:asciiTheme="minorHAnsi" w:hAnsiTheme="minorHAnsi" w:cstheme="minorHAnsi"/>
        </w:rPr>
        <w:t>.</w:t>
      </w:r>
    </w:p>
    <w:p w14:paraId="71F6F929" w14:textId="77777777" w:rsidR="00512B0C" w:rsidRDefault="00512B0C" w:rsidP="00512B0C">
      <w:pPr>
        <w:pStyle w:val="a9"/>
        <w:ind w:firstLine="0"/>
        <w:rPr>
          <w:rFonts w:asciiTheme="minorHAnsi" w:hAnsiTheme="minorHAnsi" w:cstheme="minorHAnsi"/>
          <w:i/>
        </w:rPr>
      </w:pPr>
    </w:p>
    <w:p w14:paraId="6CB8B73F" w14:textId="5CEA06AA" w:rsidR="000B30E4" w:rsidRDefault="000B30E4" w:rsidP="00512B0C">
      <w:pPr>
        <w:pStyle w:val="a9"/>
        <w:ind w:firstLine="0"/>
        <w:rPr>
          <w:rFonts w:asciiTheme="minorHAnsi" w:hAnsiTheme="minorHAnsi" w:cstheme="minorHAnsi"/>
          <w:i/>
        </w:rPr>
      </w:pPr>
      <w:r w:rsidRPr="00512B0C">
        <w:rPr>
          <w:rFonts w:asciiTheme="minorHAnsi" w:hAnsiTheme="minorHAnsi" w:cstheme="minorHAnsi"/>
          <w:i/>
        </w:rPr>
        <w:t>В результате исполнения заявки на отзыв доступа в реестре «Пользователи ЕГИСЗ и их полномочия» отозванное полномочие изменит статус на «Недействующее», автоматически заполнятся реквизиты «Дата отзыва полномочия» и «ID заявки на отзыв» с возможностью перехода в карточку соответствующей заявки на отзыв доступа.</w:t>
      </w:r>
    </w:p>
    <w:p w14:paraId="190E8E56" w14:textId="77777777" w:rsidR="00512B0C" w:rsidRPr="00512B0C" w:rsidRDefault="00512B0C" w:rsidP="00512B0C">
      <w:pPr>
        <w:pStyle w:val="a9"/>
        <w:ind w:firstLine="0"/>
        <w:rPr>
          <w:rFonts w:asciiTheme="minorHAnsi" w:hAnsiTheme="minorHAnsi" w:cstheme="minorHAnsi"/>
          <w:i/>
        </w:rPr>
      </w:pPr>
    </w:p>
    <w:p w14:paraId="0CF3D850" w14:textId="30B3D673" w:rsidR="00DF3D1E" w:rsidRPr="00980AB7" w:rsidRDefault="00DF3D1E" w:rsidP="00980AB7">
      <w:pPr>
        <w:spacing w:line="240" w:lineRule="auto"/>
        <w:jc w:val="both"/>
        <w:rPr>
          <w:rFonts w:cstheme="minorHAnsi"/>
          <w:sz w:val="24"/>
          <w:szCs w:val="24"/>
        </w:rPr>
      </w:pPr>
      <w:r w:rsidRPr="00980AB7">
        <w:rPr>
          <w:rFonts w:cstheme="minorHAnsi"/>
          <w:sz w:val="24"/>
          <w:szCs w:val="24"/>
        </w:rPr>
        <w:t xml:space="preserve">&gt;&gt;&gt; Подробно процесс работы с заявками на отзыв доступа описан в </w:t>
      </w:r>
      <w:hyperlink r:id="rId18" w:history="1">
        <w:r w:rsidR="00C86D1D" w:rsidRPr="00C86D1D">
          <w:rPr>
            <w:rStyle w:val="a7"/>
            <w:rFonts w:cstheme="minorHAnsi"/>
            <w:sz w:val="24"/>
            <w:szCs w:val="24"/>
          </w:rPr>
          <w:t>Руководстве пользователя</w:t>
        </w:r>
      </w:hyperlink>
      <w:r w:rsidRPr="00980AB7">
        <w:rPr>
          <w:rFonts w:cstheme="minorHAnsi"/>
          <w:sz w:val="24"/>
          <w:szCs w:val="24"/>
        </w:rPr>
        <w:t>: (раздел 4.4)</w:t>
      </w:r>
    </w:p>
    <w:p w14:paraId="06552EDF" w14:textId="77777777" w:rsidR="00DF3D1E" w:rsidRPr="00980AB7" w:rsidRDefault="00DF3D1E" w:rsidP="00980AB7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14:paraId="5C96531B" w14:textId="77777777" w:rsidR="004A5123" w:rsidRPr="00980AB7" w:rsidRDefault="004A5123" w:rsidP="00980AB7">
      <w:pPr>
        <w:spacing w:line="240" w:lineRule="auto"/>
        <w:jc w:val="both"/>
        <w:rPr>
          <w:rFonts w:cstheme="minorHAnsi"/>
          <w:sz w:val="24"/>
          <w:szCs w:val="24"/>
        </w:rPr>
      </w:pPr>
    </w:p>
    <w:sectPr w:rsidR="004A5123" w:rsidRPr="00980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08DA8A" w14:textId="77777777" w:rsidR="00D8127E" w:rsidRDefault="00D8127E" w:rsidP="00881BF1">
      <w:pPr>
        <w:spacing w:after="0" w:line="240" w:lineRule="auto"/>
      </w:pPr>
      <w:r>
        <w:separator/>
      </w:r>
    </w:p>
  </w:endnote>
  <w:endnote w:type="continuationSeparator" w:id="0">
    <w:p w14:paraId="5523B68A" w14:textId="77777777" w:rsidR="00D8127E" w:rsidRDefault="00D8127E" w:rsidP="00881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4C927E" w14:textId="77777777" w:rsidR="00D8127E" w:rsidRDefault="00D8127E" w:rsidP="00881BF1">
      <w:pPr>
        <w:spacing w:after="0" w:line="240" w:lineRule="auto"/>
      </w:pPr>
      <w:r>
        <w:separator/>
      </w:r>
    </w:p>
  </w:footnote>
  <w:footnote w:type="continuationSeparator" w:id="0">
    <w:p w14:paraId="65DB5453" w14:textId="77777777" w:rsidR="00D8127E" w:rsidRDefault="00D8127E" w:rsidP="00881BF1">
      <w:pPr>
        <w:spacing w:after="0" w:line="240" w:lineRule="auto"/>
      </w:pPr>
      <w:r>
        <w:continuationSeparator/>
      </w:r>
    </w:p>
  </w:footnote>
  <w:footnote w:id="1">
    <w:p w14:paraId="2B159722" w14:textId="77777777" w:rsidR="007B0E27" w:rsidRDefault="007B0E27" w:rsidP="007B0E27">
      <w:pPr>
        <w:pStyle w:val="a4"/>
      </w:pPr>
      <w:r>
        <w:rPr>
          <w:rStyle w:val="a6"/>
        </w:rPr>
        <w:footnoteRef/>
      </w:r>
      <w:r>
        <w:t xml:space="preserve"> Оформить МЧД на сотрудника организации возможно с помощью государственного сервиса по формированию МЧД на ЕПГУ: </w:t>
      </w:r>
      <w:hyperlink r:id="rId1" w:history="1">
        <w:r>
          <w:rPr>
            <w:rStyle w:val="a7"/>
          </w:rPr>
          <w:t>https://partners.gosuslugi.ru/catalog/attorney</w:t>
        </w:r>
      </w:hyperlink>
      <w:r>
        <w:t xml:space="preserve">. Код и наименование полномочия, которые необходимо указать в МЧД – </w:t>
      </w:r>
      <w:r>
        <w:rPr>
          <w:rStyle w:val="a3"/>
        </w:rPr>
        <w:t>«</w:t>
      </w:r>
      <w:r>
        <w:t xml:space="preserve">EGISZ_LK_01» и </w:t>
      </w:r>
      <w:r>
        <w:rPr>
          <w:rStyle w:val="a3"/>
        </w:rPr>
        <w:t>«</w:t>
      </w:r>
      <w:r>
        <w:t>Подача заявок на предоставление (отзыв) доступа к подсистемам (компонентам) ЕГИСЗ» соответственно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E7EB1"/>
    <w:multiLevelType w:val="multilevel"/>
    <w:tmpl w:val="047E7EB1"/>
    <w:lvl w:ilvl="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47A36F2"/>
    <w:multiLevelType w:val="hybridMultilevel"/>
    <w:tmpl w:val="4F8885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9BD0A82"/>
    <w:multiLevelType w:val="multilevel"/>
    <w:tmpl w:val="19BD0A82"/>
    <w:lvl w:ilvl="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E757914"/>
    <w:multiLevelType w:val="hybridMultilevel"/>
    <w:tmpl w:val="79787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84577"/>
    <w:multiLevelType w:val="hybridMultilevel"/>
    <w:tmpl w:val="573C2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570AA"/>
    <w:multiLevelType w:val="hybridMultilevel"/>
    <w:tmpl w:val="F79A8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837CD4"/>
    <w:multiLevelType w:val="hybridMultilevel"/>
    <w:tmpl w:val="6798D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5A40CA"/>
    <w:multiLevelType w:val="multilevel"/>
    <w:tmpl w:val="545A40CA"/>
    <w:lvl w:ilvl="0">
      <w:start w:val="1"/>
      <w:numFmt w:val="bullet"/>
      <w:pStyle w:val="1"/>
      <w:lvlText w:val=""/>
      <w:lvlJc w:val="left"/>
      <w:pPr>
        <w:ind w:left="1134" w:hanging="425"/>
      </w:pPr>
      <w:rPr>
        <w:rFonts w:ascii="Symbol" w:hAnsi="Symbol" w:hint="default"/>
      </w:rPr>
    </w:lvl>
    <w:lvl w:ilvl="1">
      <w:start w:val="1"/>
      <w:numFmt w:val="bullet"/>
      <w:pStyle w:val="2"/>
      <w:lvlText w:val=""/>
      <w:lvlJc w:val="left"/>
      <w:pPr>
        <w:ind w:left="1559" w:hanging="425"/>
      </w:pPr>
      <w:rPr>
        <w:rFonts w:ascii="Symbol" w:hAnsi="Symbol" w:hint="default"/>
      </w:rPr>
    </w:lvl>
    <w:lvl w:ilvl="2">
      <w:start w:val="1"/>
      <w:numFmt w:val="bullet"/>
      <w:pStyle w:val="3"/>
      <w:lvlText w:val=""/>
      <w:lvlJc w:val="left"/>
      <w:pPr>
        <w:ind w:left="1984" w:hanging="425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4534" w:hanging="425"/>
      </w:pPr>
      <w:rPr>
        <w:rFonts w:ascii="Symbol" w:hAnsi="Symbol" w:hint="default"/>
      </w:rPr>
    </w:lvl>
  </w:abstractNum>
  <w:abstractNum w:abstractNumId="8" w15:restartNumberingAfterBreak="0">
    <w:nsid w:val="59EE3738"/>
    <w:multiLevelType w:val="hybridMultilevel"/>
    <w:tmpl w:val="23721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A62DB0"/>
    <w:multiLevelType w:val="hybridMultilevel"/>
    <w:tmpl w:val="449A4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321EC9"/>
    <w:multiLevelType w:val="hybridMultilevel"/>
    <w:tmpl w:val="7AD0D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526E22"/>
    <w:multiLevelType w:val="multilevel"/>
    <w:tmpl w:val="64526E22"/>
    <w:lvl w:ilvl="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5EF59AF"/>
    <w:multiLevelType w:val="hybridMultilevel"/>
    <w:tmpl w:val="79787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C571B2"/>
    <w:multiLevelType w:val="hybridMultilevel"/>
    <w:tmpl w:val="1B5CE50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3E7565"/>
    <w:multiLevelType w:val="hybridMultilevel"/>
    <w:tmpl w:val="FA3A3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B71E54"/>
    <w:multiLevelType w:val="hybridMultilevel"/>
    <w:tmpl w:val="573C2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F23289"/>
    <w:multiLevelType w:val="hybridMultilevel"/>
    <w:tmpl w:val="F79A8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F1451"/>
    <w:multiLevelType w:val="hybridMultilevel"/>
    <w:tmpl w:val="2E54A8D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16"/>
  </w:num>
  <w:num w:numId="5">
    <w:abstractNumId w:val="11"/>
  </w:num>
  <w:num w:numId="6">
    <w:abstractNumId w:val="0"/>
  </w:num>
  <w:num w:numId="7">
    <w:abstractNumId w:val="5"/>
  </w:num>
  <w:num w:numId="8">
    <w:abstractNumId w:val="3"/>
  </w:num>
  <w:num w:numId="9">
    <w:abstractNumId w:val="10"/>
  </w:num>
  <w:num w:numId="10">
    <w:abstractNumId w:val="17"/>
  </w:num>
  <w:num w:numId="11">
    <w:abstractNumId w:val="12"/>
  </w:num>
  <w:num w:numId="12">
    <w:abstractNumId w:val="4"/>
  </w:num>
  <w:num w:numId="13">
    <w:abstractNumId w:val="15"/>
  </w:num>
  <w:num w:numId="14">
    <w:abstractNumId w:val="2"/>
  </w:num>
  <w:num w:numId="15">
    <w:abstractNumId w:val="13"/>
  </w:num>
  <w:num w:numId="16">
    <w:abstractNumId w:val="8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654"/>
    <w:rsid w:val="00051664"/>
    <w:rsid w:val="000A473D"/>
    <w:rsid w:val="000B30E4"/>
    <w:rsid w:val="001B7EC3"/>
    <w:rsid w:val="001F0752"/>
    <w:rsid w:val="002528AF"/>
    <w:rsid w:val="002B3D4C"/>
    <w:rsid w:val="00437C7B"/>
    <w:rsid w:val="00454947"/>
    <w:rsid w:val="00476915"/>
    <w:rsid w:val="0049610B"/>
    <w:rsid w:val="004A5123"/>
    <w:rsid w:val="00512B0C"/>
    <w:rsid w:val="005B0851"/>
    <w:rsid w:val="005D4654"/>
    <w:rsid w:val="006C4B0D"/>
    <w:rsid w:val="006C56B3"/>
    <w:rsid w:val="006E1E33"/>
    <w:rsid w:val="00770EC8"/>
    <w:rsid w:val="007B0E27"/>
    <w:rsid w:val="007D09D2"/>
    <w:rsid w:val="00826F1F"/>
    <w:rsid w:val="00881BF1"/>
    <w:rsid w:val="008F2FF9"/>
    <w:rsid w:val="00912332"/>
    <w:rsid w:val="00943B9C"/>
    <w:rsid w:val="00980AB7"/>
    <w:rsid w:val="00A721CE"/>
    <w:rsid w:val="00A86449"/>
    <w:rsid w:val="00B47714"/>
    <w:rsid w:val="00B97F19"/>
    <w:rsid w:val="00C01CC7"/>
    <w:rsid w:val="00C86D1D"/>
    <w:rsid w:val="00CF6D8C"/>
    <w:rsid w:val="00D8127E"/>
    <w:rsid w:val="00DC63CD"/>
    <w:rsid w:val="00DF3D1E"/>
    <w:rsid w:val="00E33287"/>
    <w:rsid w:val="00F14336"/>
    <w:rsid w:val="00F15CFF"/>
    <w:rsid w:val="00FE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B9947"/>
  <w15:chartTrackingRefBased/>
  <w15:docId w15:val="{175133AA-A1B7-4669-A9A1-9760BDC45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81BF1"/>
    <w:rPr>
      <w:b/>
      <w:bCs/>
      <w:color w:val="000000" w:themeColor="text1"/>
    </w:rPr>
  </w:style>
  <w:style w:type="paragraph" w:styleId="a4">
    <w:name w:val="footnote text"/>
    <w:basedOn w:val="a"/>
    <w:link w:val="a5"/>
    <w:uiPriority w:val="99"/>
    <w:unhideWhenUsed/>
    <w:qFormat/>
    <w:rsid w:val="00881BF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qFormat/>
    <w:rsid w:val="00881BF1"/>
    <w:rPr>
      <w:sz w:val="20"/>
      <w:szCs w:val="20"/>
    </w:rPr>
  </w:style>
  <w:style w:type="character" w:styleId="a6">
    <w:name w:val="footnote reference"/>
    <w:basedOn w:val="a0"/>
    <w:uiPriority w:val="99"/>
    <w:unhideWhenUsed/>
    <w:rsid w:val="00881BF1"/>
    <w:rPr>
      <w:vertAlign w:val="superscript"/>
    </w:rPr>
  </w:style>
  <w:style w:type="character" w:styleId="a7">
    <w:name w:val="Hyperlink"/>
    <w:uiPriority w:val="99"/>
    <w:qFormat/>
    <w:rsid w:val="00881BF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943B9C"/>
    <w:pPr>
      <w:ind w:left="720"/>
      <w:contextualSpacing/>
    </w:pPr>
  </w:style>
  <w:style w:type="paragraph" w:customStyle="1" w:styleId="a9">
    <w:name w:val="_Основной с красной строки"/>
    <w:basedOn w:val="a"/>
    <w:link w:val="aa"/>
    <w:qFormat/>
    <w:rsid w:val="00CF6D8C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4"/>
      <w:szCs w:val="24"/>
      <w14:ligatures w14:val="standardContextual"/>
    </w:rPr>
  </w:style>
  <w:style w:type="character" w:customStyle="1" w:styleId="aa">
    <w:name w:val="_Основной с красной строки Знак"/>
    <w:link w:val="a9"/>
    <w:qFormat/>
    <w:rsid w:val="00CF6D8C"/>
    <w:rPr>
      <w:rFonts w:ascii="Times New Roman" w:eastAsiaTheme="minorEastAsia" w:hAnsi="Times New Roman" w:cs="Times New Roman"/>
      <w:sz w:val="24"/>
      <w:szCs w:val="24"/>
      <w14:ligatures w14:val="standardContextual"/>
    </w:rPr>
  </w:style>
  <w:style w:type="paragraph" w:styleId="ab">
    <w:name w:val="Normal (Web)"/>
    <w:basedOn w:val="a"/>
    <w:uiPriority w:val="99"/>
    <w:semiHidden/>
    <w:unhideWhenUsed/>
    <w:rsid w:val="00CF6D8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c">
    <w:name w:val="Unresolved Mention"/>
    <w:basedOn w:val="a0"/>
    <w:uiPriority w:val="99"/>
    <w:semiHidden/>
    <w:unhideWhenUsed/>
    <w:rsid w:val="00CF6D8C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CF6D8C"/>
    <w:rPr>
      <w:color w:val="954F72" w:themeColor="followedHyperlink"/>
      <w:u w:val="single"/>
    </w:rPr>
  </w:style>
  <w:style w:type="paragraph" w:customStyle="1" w:styleId="1">
    <w:name w:val="_Маркированный список уровня 1"/>
    <w:basedOn w:val="a"/>
    <w:link w:val="10"/>
    <w:qFormat/>
    <w:rsid w:val="005B0851"/>
    <w:pPr>
      <w:numPr>
        <w:numId w:val="2"/>
      </w:numPr>
      <w:tabs>
        <w:tab w:val="left" w:pos="1134"/>
      </w:tabs>
      <w:autoSpaceDN w:val="0"/>
      <w:adjustRightInd w:val="0"/>
      <w:spacing w:after="0" w:line="240" w:lineRule="auto"/>
      <w:jc w:val="both"/>
      <w:textAlignment w:val="baseline"/>
    </w:pPr>
    <w:rPr>
      <w:rFonts w:ascii="Times New Roman" w:eastAsiaTheme="minorEastAsia" w:hAnsi="Times New Roman" w:cs="Times New Roman"/>
      <w:sz w:val="24"/>
      <w:szCs w:val="24"/>
      <w14:ligatures w14:val="standardContextual"/>
    </w:rPr>
  </w:style>
  <w:style w:type="character" w:customStyle="1" w:styleId="10">
    <w:name w:val="_Маркированный список уровня 1 Знак"/>
    <w:link w:val="1"/>
    <w:qFormat/>
    <w:rsid w:val="005B0851"/>
    <w:rPr>
      <w:rFonts w:ascii="Times New Roman" w:eastAsiaTheme="minorEastAsia" w:hAnsi="Times New Roman" w:cs="Times New Roman"/>
      <w:sz w:val="24"/>
      <w:szCs w:val="24"/>
      <w14:ligatures w14:val="standardContextual"/>
    </w:rPr>
  </w:style>
  <w:style w:type="paragraph" w:customStyle="1" w:styleId="2">
    <w:name w:val="_Маркированный список уровня 2"/>
    <w:basedOn w:val="1"/>
    <w:qFormat/>
    <w:rsid w:val="005B0851"/>
    <w:pPr>
      <w:numPr>
        <w:ilvl w:val="1"/>
      </w:numPr>
      <w:tabs>
        <w:tab w:val="clear" w:pos="1134"/>
        <w:tab w:val="num" w:pos="360"/>
        <w:tab w:val="left" w:pos="1559"/>
      </w:tabs>
    </w:pPr>
    <w:rPr>
      <w:szCs w:val="26"/>
    </w:rPr>
  </w:style>
  <w:style w:type="paragraph" w:customStyle="1" w:styleId="3">
    <w:name w:val="_Маркированный список уровня 3"/>
    <w:basedOn w:val="2"/>
    <w:qFormat/>
    <w:rsid w:val="005B0851"/>
    <w:pPr>
      <w:numPr>
        <w:ilvl w:val="2"/>
      </w:numPr>
      <w:tabs>
        <w:tab w:val="clear" w:pos="1559"/>
        <w:tab w:val="num" w:pos="360"/>
        <w:tab w:val="left" w:pos="1985"/>
      </w:tabs>
    </w:pPr>
  </w:style>
  <w:style w:type="paragraph" w:customStyle="1" w:styleId="ae">
    <w:name w:val="_Основной перед списком"/>
    <w:basedOn w:val="a9"/>
    <w:next w:val="1"/>
    <w:link w:val="af"/>
    <w:qFormat/>
    <w:rsid w:val="005B0851"/>
    <w:pPr>
      <w:keepNext/>
    </w:pPr>
  </w:style>
  <w:style w:type="character" w:customStyle="1" w:styleId="af">
    <w:name w:val="_Основной перед списком Знак"/>
    <w:basedOn w:val="aa"/>
    <w:link w:val="ae"/>
    <w:rsid w:val="005B0851"/>
    <w:rPr>
      <w:rFonts w:ascii="Times New Roman" w:eastAsiaTheme="minorEastAsia" w:hAnsi="Times New Roman" w:cs="Times New Roman"/>
      <w:sz w:val="24"/>
      <w:szCs w:val="24"/>
      <w14:ligatures w14:val="standardContextual"/>
    </w:rPr>
  </w:style>
  <w:style w:type="paragraph" w:customStyle="1" w:styleId="af0">
    <w:name w:val="_Рисунок_Картинка"/>
    <w:basedOn w:val="a"/>
    <w:next w:val="a"/>
    <w:link w:val="af1"/>
    <w:qFormat/>
    <w:rsid w:val="005B0851"/>
    <w:pPr>
      <w:keepNext/>
      <w:widowControl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Theme="minorEastAsia" w:hAnsi="Times New Roman" w:cs="Times New Roman"/>
      <w:sz w:val="24"/>
      <w:szCs w:val="24"/>
      <w14:ligatures w14:val="standardContextual"/>
    </w:rPr>
  </w:style>
  <w:style w:type="character" w:customStyle="1" w:styleId="af1">
    <w:name w:val="_Рисунок_Картинка Знак"/>
    <w:link w:val="af0"/>
    <w:rsid w:val="005B0851"/>
    <w:rPr>
      <w:rFonts w:ascii="Times New Roman" w:eastAsiaTheme="minorEastAsia" w:hAnsi="Times New Roman" w:cs="Times New Roman"/>
      <w:sz w:val="24"/>
      <w:szCs w:val="24"/>
      <w14:ligatures w14:val="standardContextual"/>
    </w:rPr>
  </w:style>
  <w:style w:type="paragraph" w:customStyle="1" w:styleId="af2">
    <w:name w:val="_Рисунок_Название"/>
    <w:basedOn w:val="a"/>
    <w:next w:val="a"/>
    <w:link w:val="af3"/>
    <w:qFormat/>
    <w:rsid w:val="005B0851"/>
    <w:pPr>
      <w:keepLines/>
      <w:suppressAutoHyphens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Theme="minorEastAsia" w:hAnsi="Times New Roman" w:cs="Times New Roman"/>
      <w:bCs/>
      <w:sz w:val="24"/>
      <w14:ligatures w14:val="standardContextual"/>
    </w:rPr>
  </w:style>
  <w:style w:type="character" w:customStyle="1" w:styleId="af3">
    <w:name w:val="_Рисунок_Название Знак"/>
    <w:link w:val="af2"/>
    <w:rsid w:val="005B0851"/>
    <w:rPr>
      <w:rFonts w:ascii="Times New Roman" w:eastAsiaTheme="minorEastAsia" w:hAnsi="Times New Roman" w:cs="Times New Roman"/>
      <w:bCs/>
      <w:sz w:val="24"/>
      <w14:ligatures w14:val="standardContextual"/>
    </w:rPr>
  </w:style>
  <w:style w:type="paragraph" w:customStyle="1" w:styleId="af4">
    <w:name w:val="_Примечание"/>
    <w:basedOn w:val="a9"/>
    <w:next w:val="a9"/>
    <w:qFormat/>
    <w:rsid w:val="00252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0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egisz.rosminzdrav.ru/&#1087;" TargetMode="External"/><Relationship Id="rId13" Type="http://schemas.openxmlformats.org/officeDocument/2006/relationships/hyperlink" Target="https://portal.egisz.rosminzdrav.ru/materials/4839" TargetMode="External"/><Relationship Id="rId18" Type="http://schemas.openxmlformats.org/officeDocument/2006/relationships/hyperlink" Target="https://portal.egisz.rosminzdrav.ru/materials/483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hyperlink" Target="https://portal.egisz.rosminzdrav.ru/materials/4839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rtal.egisz.rosminzdrav.ru/materials/483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ortal.egisz.rosminzdrav.ru/materials/4853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portal.egisz.rosminzdrav.ru/materials/4855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artners.gosuslugi.ru/catalog/attorne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BE433-BB3B-4B63-82A2-07615EC60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1462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Черепанова Валерия Леонидовна</dc:creator>
  <cp:keywords/>
  <dc:description/>
  <cp:lastModifiedBy>Костылева Ольга Анатольевна</cp:lastModifiedBy>
  <cp:revision>3</cp:revision>
  <dcterms:created xsi:type="dcterms:W3CDTF">2025-08-08T12:20:00Z</dcterms:created>
  <dcterms:modified xsi:type="dcterms:W3CDTF">2025-08-08T12:21:00Z</dcterms:modified>
</cp:coreProperties>
</file>