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CF88" w14:textId="77777777" w:rsidR="003D60DB" w:rsidRDefault="00844534" w:rsidP="003D60D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BE1">
        <w:rPr>
          <w:rFonts w:ascii="Times New Roman" w:hAnsi="Times New Roman" w:cs="Times New Roman"/>
          <w:b/>
          <w:bCs/>
          <w:sz w:val="28"/>
          <w:szCs w:val="28"/>
        </w:rPr>
        <w:t>Информация для специалистов, участвующих в</w:t>
      </w:r>
      <w:r w:rsidR="00F22DED" w:rsidRPr="00DB5BE1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</w:t>
      </w:r>
      <w:r w:rsidRPr="00DB5BE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22DED" w:rsidRPr="00DB5B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CD87CE" w14:textId="291BECD0" w:rsidR="00ED45C2" w:rsidRPr="00DB5BE1" w:rsidRDefault="00F22DED" w:rsidP="00E01F0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BE1">
        <w:rPr>
          <w:rFonts w:ascii="Times New Roman" w:hAnsi="Times New Roman" w:cs="Times New Roman"/>
          <w:b/>
          <w:bCs/>
          <w:sz w:val="28"/>
          <w:szCs w:val="28"/>
        </w:rPr>
        <w:t>годового отчета за 20</w:t>
      </w:r>
      <w:r w:rsidR="00D1362E" w:rsidRPr="00DB5BE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3B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B5BE1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37B1F00C" w14:textId="77777777" w:rsidR="00CF32A8" w:rsidRDefault="00846CAC" w:rsidP="00CF32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E1">
        <w:rPr>
          <w:rFonts w:ascii="Times New Roman" w:hAnsi="Times New Roman" w:cs="Times New Roman"/>
          <w:sz w:val="28"/>
          <w:szCs w:val="28"/>
        </w:rPr>
        <w:t xml:space="preserve">     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Вопросы по разделам годового отчета можно задавать профильным специалистам по </w:t>
      </w:r>
      <w:proofErr w:type="spellStart"/>
      <w:proofErr w:type="gramStart"/>
      <w:r w:rsidR="00424D83" w:rsidRPr="00DB5BE1">
        <w:rPr>
          <w:rFonts w:ascii="Times New Roman" w:hAnsi="Times New Roman" w:cs="Times New Roman"/>
          <w:sz w:val="28"/>
          <w:szCs w:val="28"/>
        </w:rPr>
        <w:t>эл.почте</w:t>
      </w:r>
      <w:proofErr w:type="spellEnd"/>
      <w:proofErr w:type="gramEnd"/>
      <w:r w:rsidR="00FA502E" w:rsidRPr="00DB5BE1">
        <w:rPr>
          <w:rFonts w:ascii="Times New Roman" w:hAnsi="Times New Roman" w:cs="Times New Roman"/>
          <w:sz w:val="28"/>
          <w:szCs w:val="28"/>
        </w:rPr>
        <w:t xml:space="preserve"> … @zdrav76.ru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или звонить по тел 20-54-08. </w:t>
      </w:r>
    </w:p>
    <w:p w14:paraId="474F147D" w14:textId="77777777" w:rsidR="00742B11" w:rsidRDefault="00846CAC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2A8">
        <w:rPr>
          <w:rFonts w:ascii="Times New Roman" w:hAnsi="Times New Roman" w:cs="Times New Roman"/>
          <w:sz w:val="28"/>
          <w:szCs w:val="28"/>
        </w:rPr>
        <w:t xml:space="preserve">      </w:t>
      </w:r>
      <w:r w:rsidR="00424D83" w:rsidRPr="00CF32A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63B9B" w:rsidRPr="00CF32A8">
        <w:rPr>
          <w:rFonts w:ascii="Times New Roman" w:hAnsi="Times New Roman" w:cs="Times New Roman"/>
          <w:sz w:val="28"/>
          <w:szCs w:val="28"/>
        </w:rPr>
        <w:t>МИАЦ</w:t>
      </w:r>
      <w:r w:rsidR="00DC3CC3" w:rsidRPr="00CF32A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 Напишите нам " w:history="1">
        <w:r w:rsidR="00CF32A8" w:rsidRPr="00CF32A8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miac@zdrav76.ru</w:t>
        </w:r>
      </w:hyperlink>
      <w:r w:rsidR="00CF32A8">
        <w:rPr>
          <w:rFonts w:ascii="Times New Roman" w:hAnsi="Times New Roman" w:cs="Times New Roman"/>
          <w:sz w:val="28"/>
          <w:szCs w:val="28"/>
        </w:rPr>
        <w:t xml:space="preserve"> </w:t>
      </w:r>
      <w:r w:rsidR="00424D83" w:rsidRPr="00DB5BE1">
        <w:rPr>
          <w:rFonts w:ascii="Times New Roman" w:hAnsi="Times New Roman" w:cs="Times New Roman"/>
          <w:sz w:val="28"/>
          <w:szCs w:val="28"/>
        </w:rPr>
        <w:t>в раздел</w:t>
      </w:r>
      <w:r w:rsidR="00BD65B5">
        <w:rPr>
          <w:rFonts w:ascii="Times New Roman" w:hAnsi="Times New Roman" w:cs="Times New Roman"/>
          <w:sz w:val="28"/>
          <w:szCs w:val="28"/>
        </w:rPr>
        <w:t>е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Статистика- новости размещ</w:t>
      </w:r>
      <w:r w:rsidR="007503FF">
        <w:rPr>
          <w:rFonts w:ascii="Times New Roman" w:hAnsi="Times New Roman" w:cs="Times New Roman"/>
          <w:sz w:val="28"/>
          <w:szCs w:val="28"/>
        </w:rPr>
        <w:t>ается</w:t>
      </w:r>
      <w:r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="00424D83" w:rsidRPr="00DB5BE1">
        <w:rPr>
          <w:rFonts w:ascii="Times New Roman" w:hAnsi="Times New Roman" w:cs="Times New Roman"/>
          <w:sz w:val="28"/>
          <w:szCs w:val="28"/>
        </w:rPr>
        <w:t>в</w:t>
      </w:r>
      <w:r w:rsidR="00844534" w:rsidRPr="00DB5BE1">
        <w:rPr>
          <w:rFonts w:ascii="Times New Roman" w:hAnsi="Times New Roman" w:cs="Times New Roman"/>
          <w:sz w:val="28"/>
          <w:szCs w:val="28"/>
        </w:rPr>
        <w:t xml:space="preserve">ся информация, касаемая методики формирования отчетов, </w:t>
      </w:r>
      <w:r w:rsidR="0057785C" w:rsidRPr="00DB5BE1">
        <w:rPr>
          <w:rFonts w:ascii="Times New Roman" w:hAnsi="Times New Roman" w:cs="Times New Roman"/>
          <w:sz w:val="28"/>
          <w:szCs w:val="28"/>
        </w:rPr>
        <w:t>приказ МЗ на годовой отчет и дополнительная информация по службам (приложения с 7-</w:t>
      </w:r>
      <w:r w:rsidR="0057785C">
        <w:rPr>
          <w:rFonts w:ascii="Times New Roman" w:hAnsi="Times New Roman" w:cs="Times New Roman"/>
          <w:sz w:val="28"/>
          <w:szCs w:val="28"/>
        </w:rPr>
        <w:t>34</w:t>
      </w:r>
      <w:r w:rsidR="0057785C" w:rsidRPr="00DB5BE1">
        <w:rPr>
          <w:rFonts w:ascii="Times New Roman" w:hAnsi="Times New Roman" w:cs="Times New Roman"/>
          <w:sz w:val="28"/>
          <w:szCs w:val="28"/>
        </w:rPr>
        <w:t>), материалы к сдаче отчета для МО</w:t>
      </w:r>
      <w:r w:rsidR="0057785C">
        <w:rPr>
          <w:rFonts w:ascii="Times New Roman" w:hAnsi="Times New Roman" w:cs="Times New Roman"/>
          <w:sz w:val="28"/>
          <w:szCs w:val="28"/>
        </w:rPr>
        <w:t xml:space="preserve">, новые НПА, ссылки на </w:t>
      </w:r>
      <w:r w:rsidR="00424D83" w:rsidRPr="00DB5BE1">
        <w:rPr>
          <w:rFonts w:ascii="Times New Roman" w:hAnsi="Times New Roman" w:cs="Times New Roman"/>
          <w:sz w:val="28"/>
          <w:szCs w:val="28"/>
        </w:rPr>
        <w:t>вебинар</w:t>
      </w:r>
      <w:r w:rsidR="0057785C">
        <w:rPr>
          <w:rFonts w:ascii="Times New Roman" w:hAnsi="Times New Roman" w:cs="Times New Roman"/>
          <w:sz w:val="28"/>
          <w:szCs w:val="28"/>
        </w:rPr>
        <w:t>ы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ЦНИИОИЗ</w:t>
      </w:r>
      <w:r w:rsidR="0057785C">
        <w:rPr>
          <w:rFonts w:ascii="Times New Roman" w:hAnsi="Times New Roman" w:cs="Times New Roman"/>
          <w:sz w:val="28"/>
          <w:szCs w:val="28"/>
        </w:rPr>
        <w:t xml:space="preserve"> по отчетным формам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. </w:t>
      </w:r>
      <w:r w:rsidR="00E01F0D" w:rsidRPr="00E01F0D">
        <w:rPr>
          <w:rFonts w:ascii="Times New Roman" w:hAnsi="Times New Roman" w:cs="Times New Roman"/>
          <w:b/>
          <w:bCs/>
          <w:sz w:val="28"/>
          <w:szCs w:val="28"/>
        </w:rPr>
        <w:t>Ознакомить всех ответственных лиц, принимающих участие в подготовке годового отчета</w:t>
      </w:r>
      <w:r w:rsidR="00E01F0D">
        <w:rPr>
          <w:rFonts w:ascii="Times New Roman" w:hAnsi="Times New Roman" w:cs="Times New Roman"/>
          <w:b/>
          <w:bCs/>
          <w:sz w:val="28"/>
          <w:szCs w:val="28"/>
        </w:rPr>
        <w:t xml:space="preserve">, распечатать, положить на рабочий </w:t>
      </w:r>
      <w:proofErr w:type="gramStart"/>
      <w:r w:rsidR="00E01F0D">
        <w:rPr>
          <w:rFonts w:ascii="Times New Roman" w:hAnsi="Times New Roman" w:cs="Times New Roman"/>
          <w:b/>
          <w:bCs/>
          <w:sz w:val="28"/>
          <w:szCs w:val="28"/>
        </w:rPr>
        <w:t>стол!!!</w:t>
      </w:r>
      <w:r w:rsidR="00E01F0D" w:rsidRPr="00E01F0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424D83"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="00742B1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BE577FE" w14:textId="1657FE68" w:rsidR="00742B11" w:rsidRDefault="00742B11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785C">
        <w:rPr>
          <w:rFonts w:ascii="Times New Roman" w:hAnsi="Times New Roman" w:cs="Times New Roman"/>
          <w:sz w:val="28"/>
          <w:szCs w:val="28"/>
        </w:rPr>
        <w:t xml:space="preserve">Население по муниципальным районам выложено только официальное, размещенное на сайте </w:t>
      </w:r>
      <w:proofErr w:type="spellStart"/>
      <w:r w:rsidR="0057785C">
        <w:rPr>
          <w:rFonts w:ascii="Times New Roman" w:hAnsi="Times New Roman" w:cs="Times New Roman"/>
          <w:sz w:val="28"/>
          <w:szCs w:val="28"/>
        </w:rPr>
        <w:t>Ярстата</w:t>
      </w:r>
      <w:proofErr w:type="spellEnd"/>
      <w:r w:rsidR="0057785C">
        <w:rPr>
          <w:rFonts w:ascii="Times New Roman" w:hAnsi="Times New Roman" w:cs="Times New Roman"/>
          <w:sz w:val="28"/>
          <w:szCs w:val="28"/>
        </w:rPr>
        <w:t xml:space="preserve">. Разбивки по полу и возрасту не будет, данные запрещены к распространению Постановлением Правительства. Расчет показателей по полу и возрасту </w:t>
      </w:r>
      <w:r>
        <w:rPr>
          <w:rFonts w:ascii="Times New Roman" w:hAnsi="Times New Roman" w:cs="Times New Roman"/>
          <w:sz w:val="28"/>
          <w:szCs w:val="28"/>
        </w:rPr>
        <w:t xml:space="preserve">в МО </w:t>
      </w:r>
      <w:r w:rsidR="0057785C">
        <w:rPr>
          <w:rFonts w:ascii="Times New Roman" w:hAnsi="Times New Roman" w:cs="Times New Roman"/>
          <w:sz w:val="28"/>
          <w:szCs w:val="28"/>
        </w:rPr>
        <w:t>проводить на основе данных о прикрепленном населении (из паспортов участков).</w:t>
      </w:r>
      <w:r>
        <w:rPr>
          <w:rFonts w:ascii="Times New Roman" w:hAnsi="Times New Roman" w:cs="Times New Roman"/>
          <w:sz w:val="28"/>
          <w:szCs w:val="28"/>
        </w:rPr>
        <w:t xml:space="preserve"> Их же внести в ф 30, таб.1050.</w:t>
      </w:r>
    </w:p>
    <w:p w14:paraId="2BE430D7" w14:textId="7280DE0F" w:rsidR="00424D83" w:rsidRPr="00DB5BE1" w:rsidRDefault="00742B11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2A8">
        <w:rPr>
          <w:rFonts w:ascii="Times New Roman" w:hAnsi="Times New Roman" w:cs="Times New Roman"/>
          <w:sz w:val="28"/>
          <w:szCs w:val="28"/>
        </w:rPr>
        <w:t xml:space="preserve"> </w:t>
      </w:r>
      <w:r w:rsidR="00BD65B5">
        <w:rPr>
          <w:rFonts w:ascii="Times New Roman" w:hAnsi="Times New Roman" w:cs="Times New Roman"/>
          <w:sz w:val="28"/>
          <w:szCs w:val="28"/>
        </w:rPr>
        <w:t>П</w:t>
      </w:r>
      <w:r w:rsidR="00BD65B5" w:rsidRPr="00DB5BE1">
        <w:rPr>
          <w:rFonts w:ascii="Times New Roman" w:hAnsi="Times New Roman" w:cs="Times New Roman"/>
          <w:sz w:val="28"/>
          <w:szCs w:val="28"/>
        </w:rPr>
        <w:t>рограмм</w:t>
      </w:r>
      <w:r w:rsidR="00BD65B5">
        <w:rPr>
          <w:rFonts w:ascii="Times New Roman" w:hAnsi="Times New Roman" w:cs="Times New Roman"/>
          <w:sz w:val="28"/>
          <w:szCs w:val="28"/>
        </w:rPr>
        <w:t>у</w:t>
      </w:r>
      <w:r w:rsidR="00BD65B5" w:rsidRPr="00DB5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5B5" w:rsidRPr="00DB5BE1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="00BD65B5" w:rsidRPr="00DB5BE1">
        <w:rPr>
          <w:rFonts w:ascii="Times New Roman" w:hAnsi="Times New Roman" w:cs="Times New Roman"/>
          <w:sz w:val="28"/>
          <w:szCs w:val="28"/>
        </w:rPr>
        <w:t xml:space="preserve">, </w:t>
      </w:r>
      <w:r w:rsidR="00BD65B5">
        <w:rPr>
          <w:rFonts w:ascii="Times New Roman" w:hAnsi="Times New Roman" w:cs="Times New Roman"/>
          <w:sz w:val="28"/>
          <w:szCs w:val="28"/>
        </w:rPr>
        <w:t>п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роверочный файл по формам 12 и 12 село разместим, как только появится обновленный </w:t>
      </w:r>
      <w:proofErr w:type="spellStart"/>
      <w:r w:rsidR="00424D83" w:rsidRPr="00DB5BE1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="00424D83" w:rsidRPr="00DB5BE1">
        <w:rPr>
          <w:rFonts w:ascii="Times New Roman" w:hAnsi="Times New Roman" w:cs="Times New Roman"/>
          <w:sz w:val="28"/>
          <w:szCs w:val="28"/>
        </w:rPr>
        <w:t xml:space="preserve"> в МЗ.  Выложены отчетные формы в формате </w:t>
      </w:r>
      <w:proofErr w:type="spellStart"/>
      <w:r w:rsidR="00424D83" w:rsidRPr="00DB5BE1"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 w:rsidR="00533A2E">
        <w:rPr>
          <w:rFonts w:ascii="Times New Roman" w:hAnsi="Times New Roman" w:cs="Times New Roman"/>
          <w:sz w:val="28"/>
          <w:szCs w:val="28"/>
        </w:rPr>
        <w:t>-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не измененные в 202</w:t>
      </w:r>
      <w:r w:rsidR="00E63B9B">
        <w:rPr>
          <w:rFonts w:ascii="Times New Roman" w:hAnsi="Times New Roman" w:cs="Times New Roman"/>
          <w:sz w:val="28"/>
          <w:szCs w:val="28"/>
        </w:rPr>
        <w:t>5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6262E5">
        <w:rPr>
          <w:rFonts w:ascii="Times New Roman" w:hAnsi="Times New Roman" w:cs="Times New Roman"/>
          <w:sz w:val="28"/>
          <w:szCs w:val="28"/>
        </w:rPr>
        <w:t>МЗ РФ внес изменения в ФСН №№12,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E5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E5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E5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E5">
        <w:rPr>
          <w:rFonts w:ascii="Times New Roman" w:hAnsi="Times New Roman" w:cs="Times New Roman"/>
          <w:sz w:val="28"/>
          <w:szCs w:val="28"/>
        </w:rPr>
        <w:t>32 и вкладыш,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E5">
        <w:rPr>
          <w:rFonts w:ascii="Times New Roman" w:hAnsi="Times New Roman" w:cs="Times New Roman"/>
          <w:sz w:val="28"/>
          <w:szCs w:val="28"/>
        </w:rPr>
        <w:t>61,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E5">
        <w:rPr>
          <w:rFonts w:ascii="Times New Roman" w:hAnsi="Times New Roman" w:cs="Times New Roman"/>
          <w:sz w:val="28"/>
          <w:szCs w:val="28"/>
        </w:rPr>
        <w:t>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2E5">
        <w:rPr>
          <w:rFonts w:ascii="Times New Roman" w:hAnsi="Times New Roman" w:cs="Times New Roman"/>
          <w:sz w:val="28"/>
          <w:szCs w:val="28"/>
        </w:rPr>
        <w:t xml:space="preserve">65. </w:t>
      </w:r>
      <w:r w:rsidR="00424D83" w:rsidRPr="00DB5BE1">
        <w:rPr>
          <w:rFonts w:ascii="Times New Roman" w:hAnsi="Times New Roman" w:cs="Times New Roman"/>
          <w:sz w:val="28"/>
          <w:szCs w:val="28"/>
        </w:rPr>
        <w:t>Формы с изменениями частично размещены</w:t>
      </w:r>
      <w:r w:rsidR="006262E5">
        <w:rPr>
          <w:rFonts w:ascii="Times New Roman" w:hAnsi="Times New Roman" w:cs="Times New Roman"/>
          <w:sz w:val="28"/>
          <w:szCs w:val="28"/>
        </w:rPr>
        <w:t xml:space="preserve"> (12 и 65)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, </w:t>
      </w:r>
      <w:r w:rsidR="006262E5">
        <w:rPr>
          <w:rFonts w:ascii="Times New Roman" w:hAnsi="Times New Roman" w:cs="Times New Roman"/>
          <w:sz w:val="28"/>
          <w:szCs w:val="28"/>
        </w:rPr>
        <w:t>остальные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разместим по мере их утверждения в Росстате. Тогда же разместим и </w:t>
      </w:r>
      <w:proofErr w:type="spellStart"/>
      <w:r w:rsidR="00424D83" w:rsidRPr="00DB5BE1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="00424D83" w:rsidRPr="00DB5B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27115" w14:textId="4DC8B49F" w:rsidR="00424D83" w:rsidRPr="00CD5F94" w:rsidRDefault="00424D83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742B11">
        <w:rPr>
          <w:rFonts w:ascii="Times New Roman" w:hAnsi="Times New Roman" w:cs="Times New Roman"/>
          <w:sz w:val="28"/>
          <w:szCs w:val="28"/>
        </w:rPr>
        <w:t xml:space="preserve">    </w:t>
      </w:r>
      <w:r w:rsidRPr="00CD5F94">
        <w:rPr>
          <w:rFonts w:ascii="Times New Roman" w:hAnsi="Times New Roman" w:cs="Times New Roman"/>
          <w:sz w:val="28"/>
          <w:szCs w:val="28"/>
        </w:rPr>
        <w:t xml:space="preserve">   Отчет отделом статистики будет приниматься в очно-заочной форме. В этом году дистанционно отчеты сдают </w:t>
      </w:r>
      <w:r w:rsidR="006262E5" w:rsidRPr="00CD5F94">
        <w:rPr>
          <w:rFonts w:ascii="Times New Roman" w:hAnsi="Times New Roman" w:cs="Times New Roman"/>
          <w:sz w:val="28"/>
          <w:szCs w:val="28"/>
        </w:rPr>
        <w:t>6</w:t>
      </w:r>
      <w:r w:rsidRPr="00CD5F94">
        <w:rPr>
          <w:rFonts w:ascii="Times New Roman" w:hAnsi="Times New Roman" w:cs="Times New Roman"/>
          <w:sz w:val="28"/>
          <w:szCs w:val="28"/>
        </w:rPr>
        <w:t xml:space="preserve"> медицинских организаций: санаторий «Сосновый Бор»,</w:t>
      </w:r>
      <w:r w:rsidR="006262E5" w:rsidRPr="00CD5F94">
        <w:rPr>
          <w:rFonts w:ascii="Times New Roman" w:hAnsi="Times New Roman" w:cs="Times New Roman"/>
          <w:sz w:val="28"/>
          <w:szCs w:val="28"/>
          <w:lang w:bidi="ru-RU"/>
        </w:rPr>
        <w:t xml:space="preserve"> «Медицинский центр мобилизационных резервов «Резерв»,</w:t>
      </w:r>
      <w:r w:rsidRPr="00CD5F94">
        <w:rPr>
          <w:rFonts w:ascii="Times New Roman" w:hAnsi="Times New Roman" w:cs="Times New Roman"/>
          <w:sz w:val="28"/>
          <w:szCs w:val="28"/>
        </w:rPr>
        <w:t xml:space="preserve"> БСМЭ, </w:t>
      </w:r>
      <w:r w:rsidR="006262E5" w:rsidRPr="00CD5F94">
        <w:rPr>
          <w:rFonts w:ascii="Times New Roman" w:hAnsi="Times New Roman" w:cs="Times New Roman"/>
          <w:sz w:val="28"/>
          <w:szCs w:val="28"/>
          <w:lang w:bidi="ru-RU"/>
        </w:rPr>
        <w:t>«Областной кожно-венерологический диспансер»</w:t>
      </w:r>
      <w:r w:rsidRPr="00CD5F94">
        <w:rPr>
          <w:rFonts w:ascii="Times New Roman" w:hAnsi="Times New Roman" w:cs="Times New Roman"/>
          <w:sz w:val="28"/>
          <w:szCs w:val="28"/>
        </w:rPr>
        <w:t xml:space="preserve">, </w:t>
      </w:r>
      <w:r w:rsidR="006262E5" w:rsidRPr="00CD5F94">
        <w:rPr>
          <w:rFonts w:ascii="Times New Roman" w:hAnsi="Times New Roman" w:cs="Times New Roman"/>
          <w:sz w:val="28"/>
          <w:szCs w:val="28"/>
          <w:lang w:bidi="ru-RU"/>
        </w:rPr>
        <w:t>«ЯОКТБ»</w:t>
      </w:r>
      <w:r w:rsidRPr="00CD5F94">
        <w:rPr>
          <w:rFonts w:ascii="Times New Roman" w:hAnsi="Times New Roman" w:cs="Times New Roman"/>
          <w:sz w:val="28"/>
          <w:szCs w:val="28"/>
        </w:rPr>
        <w:t xml:space="preserve">, </w:t>
      </w:r>
      <w:r w:rsidR="006262E5" w:rsidRPr="00CD5F94">
        <w:rPr>
          <w:rFonts w:ascii="Times New Roman" w:hAnsi="Times New Roman" w:cs="Times New Roman"/>
          <w:sz w:val="28"/>
          <w:szCs w:val="28"/>
          <w:lang w:bidi="ru-RU"/>
        </w:rPr>
        <w:t>«ЯОКНБ»</w:t>
      </w:r>
      <w:r w:rsidRPr="00CD5F94">
        <w:rPr>
          <w:rFonts w:ascii="Times New Roman" w:hAnsi="Times New Roman" w:cs="Times New Roman"/>
          <w:sz w:val="28"/>
          <w:szCs w:val="28"/>
        </w:rPr>
        <w:t>. Эти МО в соответствии с приказом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533A2E" w:rsidRPr="00CD5F94">
        <w:rPr>
          <w:rFonts w:ascii="Times New Roman" w:hAnsi="Times New Roman" w:cs="Times New Roman"/>
          <w:sz w:val="28"/>
          <w:szCs w:val="28"/>
        </w:rPr>
        <w:t>МЗ ЯО</w:t>
      </w:r>
      <w:r w:rsidR="00CF32A8">
        <w:rPr>
          <w:rFonts w:ascii="Times New Roman" w:hAnsi="Times New Roman" w:cs="Times New Roman"/>
          <w:sz w:val="28"/>
          <w:szCs w:val="28"/>
        </w:rPr>
        <w:t xml:space="preserve"> </w:t>
      </w:r>
      <w:r w:rsidR="00CA2F60" w:rsidRPr="00CD5F94">
        <w:rPr>
          <w:rFonts w:ascii="Times New Roman" w:hAnsi="Times New Roman" w:cs="Times New Roman"/>
          <w:sz w:val="28"/>
          <w:szCs w:val="28"/>
        </w:rPr>
        <w:t>№</w:t>
      </w:r>
      <w:r w:rsidR="00CF32A8">
        <w:rPr>
          <w:rFonts w:ascii="Times New Roman" w:hAnsi="Times New Roman" w:cs="Times New Roman"/>
          <w:sz w:val="28"/>
          <w:szCs w:val="28"/>
        </w:rPr>
        <w:t xml:space="preserve"> 1851 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от </w:t>
      </w:r>
      <w:r w:rsidR="00CF32A8">
        <w:rPr>
          <w:rFonts w:ascii="Times New Roman" w:hAnsi="Times New Roman" w:cs="Times New Roman"/>
          <w:sz w:val="28"/>
          <w:szCs w:val="28"/>
        </w:rPr>
        <w:t>10.12.2025</w:t>
      </w:r>
      <w:r w:rsidR="006262E5"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CA2F60" w:rsidRPr="00CD5F94">
        <w:rPr>
          <w:rFonts w:ascii="Times New Roman" w:hAnsi="Times New Roman" w:cs="Times New Roman"/>
          <w:sz w:val="28"/>
          <w:szCs w:val="28"/>
        </w:rPr>
        <w:t>«О годовых статистических отчетах за 202</w:t>
      </w:r>
      <w:r w:rsidR="006262E5" w:rsidRPr="00CD5F94">
        <w:rPr>
          <w:rFonts w:ascii="Times New Roman" w:hAnsi="Times New Roman" w:cs="Times New Roman"/>
          <w:sz w:val="28"/>
          <w:szCs w:val="28"/>
        </w:rPr>
        <w:t>5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CD5F94">
        <w:rPr>
          <w:rFonts w:ascii="Times New Roman" w:hAnsi="Times New Roman" w:cs="Times New Roman"/>
          <w:sz w:val="28"/>
          <w:szCs w:val="28"/>
        </w:rPr>
        <w:t xml:space="preserve"> сдают отчеты ГВС по службам, получают согласование в </w:t>
      </w:r>
      <w:r w:rsidR="00533A2E" w:rsidRPr="00CD5F94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CD5F94">
        <w:rPr>
          <w:rFonts w:ascii="Times New Roman" w:hAnsi="Times New Roman" w:cs="Times New Roman"/>
          <w:sz w:val="28"/>
          <w:szCs w:val="28"/>
        </w:rPr>
        <w:t xml:space="preserve">бегунке. Направляют электронную версию отчетов в </w:t>
      </w:r>
      <w:proofErr w:type="spellStart"/>
      <w:r w:rsidR="00BD65B5" w:rsidRPr="00CD5F94">
        <w:rPr>
          <w:rFonts w:ascii="Times New Roman" w:hAnsi="Times New Roman" w:cs="Times New Roman"/>
          <w:sz w:val="28"/>
          <w:szCs w:val="28"/>
        </w:rPr>
        <w:t>М</w:t>
      </w:r>
      <w:r w:rsidRPr="00CD5F94">
        <w:rPr>
          <w:rFonts w:ascii="Times New Roman" w:hAnsi="Times New Roman" w:cs="Times New Roman"/>
          <w:sz w:val="28"/>
          <w:szCs w:val="28"/>
        </w:rPr>
        <w:t>едстате</w:t>
      </w:r>
      <w:proofErr w:type="spellEnd"/>
      <w:r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6262E5" w:rsidRPr="00CD5F94">
        <w:rPr>
          <w:rFonts w:ascii="Times New Roman" w:hAnsi="Times New Roman" w:cs="Times New Roman"/>
          <w:sz w:val="28"/>
          <w:szCs w:val="28"/>
        </w:rPr>
        <w:t>в</w:t>
      </w:r>
      <w:r w:rsidRPr="00CD5F94">
        <w:rPr>
          <w:rFonts w:ascii="Times New Roman" w:hAnsi="Times New Roman" w:cs="Times New Roman"/>
          <w:sz w:val="28"/>
          <w:szCs w:val="28"/>
        </w:rPr>
        <w:t xml:space="preserve"> день сдачи (по приказу). По мере проверки вопросы решаются либо по телефону, либо создаем ВКС и озвучиваем ошибки. Отчет считается принят, если все ГВС </w:t>
      </w:r>
      <w:r w:rsidR="00742B11">
        <w:rPr>
          <w:rFonts w:ascii="Times New Roman" w:hAnsi="Times New Roman" w:cs="Times New Roman"/>
          <w:sz w:val="28"/>
          <w:szCs w:val="28"/>
        </w:rPr>
        <w:t xml:space="preserve">в Акте приема </w:t>
      </w:r>
      <w:r w:rsidRPr="00CD5F94">
        <w:rPr>
          <w:rFonts w:ascii="Times New Roman" w:hAnsi="Times New Roman" w:cs="Times New Roman"/>
          <w:sz w:val="28"/>
          <w:szCs w:val="28"/>
        </w:rPr>
        <w:t>согласовали, протокол не имеет ошибок.</w:t>
      </w:r>
    </w:p>
    <w:p w14:paraId="66292FAF" w14:textId="252A27A4" w:rsidR="00424D83" w:rsidRPr="00CD5F94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4D83" w:rsidRPr="00CD5F94">
        <w:rPr>
          <w:rFonts w:ascii="Times New Roman" w:hAnsi="Times New Roman" w:cs="Times New Roman"/>
          <w:sz w:val="28"/>
          <w:szCs w:val="28"/>
        </w:rPr>
        <w:t xml:space="preserve">Остальные МО сдают очно в обычном порядке. </w:t>
      </w:r>
      <w:r w:rsidR="00DD764B" w:rsidRPr="00CD5F94">
        <w:rPr>
          <w:rFonts w:ascii="Times New Roman" w:hAnsi="Times New Roman" w:cs="Times New Roman"/>
          <w:sz w:val="28"/>
          <w:szCs w:val="28"/>
        </w:rPr>
        <w:t>В</w:t>
      </w:r>
      <w:r w:rsidR="00424D83" w:rsidRPr="00CD5F94">
        <w:rPr>
          <w:rFonts w:ascii="Times New Roman" w:hAnsi="Times New Roman" w:cs="Times New Roman"/>
          <w:sz w:val="28"/>
          <w:szCs w:val="28"/>
        </w:rPr>
        <w:t xml:space="preserve"> день</w:t>
      </w:r>
      <w:r w:rsidR="00DD764B" w:rsidRPr="00CD5F94">
        <w:rPr>
          <w:rFonts w:ascii="Times New Roman" w:hAnsi="Times New Roman" w:cs="Times New Roman"/>
          <w:sz w:val="28"/>
          <w:szCs w:val="28"/>
        </w:rPr>
        <w:t xml:space="preserve"> защиты по графику</w:t>
      </w:r>
      <w:r w:rsidR="00424D83" w:rsidRPr="00CD5F94">
        <w:rPr>
          <w:rFonts w:ascii="Times New Roman" w:hAnsi="Times New Roman" w:cs="Times New Roman"/>
          <w:sz w:val="28"/>
          <w:szCs w:val="28"/>
        </w:rPr>
        <w:t xml:space="preserve"> высылают </w:t>
      </w:r>
      <w:proofErr w:type="spellStart"/>
      <w:r w:rsidR="00424D83" w:rsidRPr="00CD5F94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="00424D83" w:rsidRPr="00CD5F94">
        <w:rPr>
          <w:rFonts w:ascii="Times New Roman" w:hAnsi="Times New Roman" w:cs="Times New Roman"/>
          <w:sz w:val="28"/>
          <w:szCs w:val="28"/>
        </w:rPr>
        <w:t>, по приезду располагаются в 313 кабинете.</w:t>
      </w:r>
    </w:p>
    <w:p w14:paraId="33EA42FA" w14:textId="28D24A0B" w:rsidR="00CD5F94" w:rsidRPr="00E01F0D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Указанные ниже р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 xml:space="preserve">еорганизованные медицинские организации предоставляют выгрузку в электронном виде </w:t>
      </w:r>
      <w:r w:rsidR="00CD5F94" w:rsidRPr="00E01F0D">
        <w:rPr>
          <w:rFonts w:ascii="Times New Roman" w:hAnsi="Times New Roman" w:cs="Times New Roman"/>
          <w:b/>
          <w:bCs/>
          <w:sz w:val="28"/>
          <w:szCs w:val="28"/>
          <w:lang w:bidi="ru-RU"/>
        </w:rPr>
        <w:t>всех полностью заполненных отчетных форм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D5F94" w:rsidRPr="00E01F0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отдельно, по каждой присоединенной медицинской организации: </w:t>
      </w:r>
    </w:p>
    <w:p w14:paraId="66A79611" w14:textId="50BF2C61" w:rsidR="00CD5F94" w:rsidRPr="00CD5F94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-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>ГБУЗ ЯО «ОДКБ»- по ГДБ Рыбинска и ОДКБ;</w:t>
      </w:r>
    </w:p>
    <w:p w14:paraId="78B16160" w14:textId="51167614" w:rsidR="00CD5F94" w:rsidRPr="00CD5F94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 xml:space="preserve">ГУЗ ЯО «Областная стоматологическая поликлиника»- по Ярославлю и Рыбинску отдельно; </w:t>
      </w:r>
    </w:p>
    <w:p w14:paraId="1D34DE64" w14:textId="65BCCC3C" w:rsidR="00CD5F94" w:rsidRPr="00CD5F94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 xml:space="preserve">ГУЗ ЯО «Рыбинская больница №1»- Пошехонский МР, Рыбинский МР, РГБ-1; </w:t>
      </w:r>
    </w:p>
    <w:p w14:paraId="2CA48315" w14:textId="16F3F403" w:rsidR="00CD5F94" w:rsidRPr="00CD5F94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>ГБУЗ ЯО Даниловская ЦРБ- Даниловский МР, Любимский МР, Первомайский МР;</w:t>
      </w:r>
    </w:p>
    <w:p w14:paraId="0B5A516C" w14:textId="27E4E53E" w:rsidR="00CD5F94" w:rsidRPr="00CD5F94" w:rsidRDefault="00E01F0D" w:rsidP="00E01F0D">
      <w:pPr>
        <w:pStyle w:val="a7"/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>ГБУЗ ЯО «Тутаевская ЦРБ»-Тутаевский МР, Большесельский МР;</w:t>
      </w:r>
    </w:p>
    <w:p w14:paraId="430E8021" w14:textId="54A9E9E2" w:rsidR="00CD5F94" w:rsidRPr="00CD5F94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>ГУЗ ЯО «Угличская ЦРБ»- Угличский МР, Мышкинский МР, Некоузский МР</w:t>
      </w:r>
      <w:r w:rsidR="009A778B">
        <w:rPr>
          <w:rFonts w:ascii="Times New Roman" w:hAnsi="Times New Roman" w:cs="Times New Roman"/>
          <w:sz w:val="28"/>
          <w:szCs w:val="28"/>
          <w:lang w:bidi="ru-RU"/>
        </w:rPr>
        <w:t>, Брейтовский МР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CD5F94" w:rsidRPr="00CD5F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148B2" w14:textId="631EE6CC" w:rsidR="00CD5F94" w:rsidRPr="00CD5F94" w:rsidRDefault="00E01F0D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>ГБУЗ</w:t>
      </w:r>
      <w:r w:rsidR="005829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D5F94" w:rsidRPr="00CD5F94">
        <w:rPr>
          <w:rFonts w:ascii="Times New Roman" w:hAnsi="Times New Roman" w:cs="Times New Roman"/>
          <w:sz w:val="28"/>
          <w:szCs w:val="28"/>
          <w:lang w:bidi="ru-RU"/>
        </w:rPr>
        <w:t>ЯО «Ростовская ЦРБ»- Ростовский МР, Гаврилов-Ямский МР, Борисоглебский МР;</w:t>
      </w:r>
    </w:p>
    <w:p w14:paraId="64044915" w14:textId="3389009E" w:rsidR="00CD5F94" w:rsidRPr="00CD5F94" w:rsidRDefault="00CD5F94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E01F0D">
        <w:rPr>
          <w:rFonts w:ascii="Times New Roman" w:hAnsi="Times New Roman" w:cs="Times New Roman"/>
          <w:sz w:val="28"/>
          <w:szCs w:val="28"/>
        </w:rPr>
        <w:t>-</w:t>
      </w:r>
      <w:r w:rsidRPr="00CD5F94">
        <w:rPr>
          <w:rFonts w:ascii="Times New Roman" w:hAnsi="Times New Roman" w:cs="Times New Roman"/>
          <w:sz w:val="28"/>
          <w:szCs w:val="28"/>
          <w:lang w:bidi="ru-RU"/>
        </w:rPr>
        <w:t xml:space="preserve">ГУЗ ЯО Ярославская ЦРБ-Ярославский МР, Некрасовский МР. </w:t>
      </w:r>
    </w:p>
    <w:p w14:paraId="46139E28" w14:textId="499B678E" w:rsidR="00CD5F94" w:rsidRPr="00A7217F" w:rsidRDefault="00CD5F94" w:rsidP="00E01F0D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A7217F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Свод по юридическому лицу указанных выше медицинских организаций не предоставляется.</w:t>
      </w:r>
      <w:r w:rsidR="00A7217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14:paraId="0AA99015" w14:textId="6A9E8CA4" w:rsidR="00CD5F94" w:rsidRDefault="00CD5F94" w:rsidP="00E01F0D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01F0D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Остальные реорганизованные МО заполняю отчеты по юридическому лицу.</w:t>
      </w:r>
    </w:p>
    <w:p w14:paraId="650DD390" w14:textId="60EEA328" w:rsidR="00A7217F" w:rsidRPr="00A7217F" w:rsidRDefault="00A7217F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17F">
        <w:rPr>
          <w:rFonts w:ascii="Times New Roman" w:hAnsi="Times New Roman" w:cs="Times New Roman"/>
          <w:sz w:val="28"/>
          <w:szCs w:val="28"/>
          <w:lang w:bidi="ru-RU"/>
        </w:rPr>
        <w:t>Всем реорганизованным МО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 официальную почту направлены базы годового отчета за 2024 год по присоединенным МО для анализа изменений ресурсов и показателей.</w:t>
      </w:r>
    </w:p>
    <w:p w14:paraId="32C20265" w14:textId="0BC9CA04" w:rsidR="002A5686" w:rsidRPr="00CD5F94" w:rsidRDefault="00424D83" w:rsidP="00E01F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F94">
        <w:rPr>
          <w:rFonts w:ascii="Times New Roman" w:hAnsi="Times New Roman" w:cs="Times New Roman"/>
          <w:sz w:val="28"/>
          <w:szCs w:val="28"/>
        </w:rPr>
        <w:t xml:space="preserve">    </w:t>
      </w:r>
      <w:r w:rsidR="00CA2F60" w:rsidRPr="00CD5F94">
        <w:rPr>
          <w:rFonts w:ascii="Times New Roman" w:hAnsi="Times New Roman" w:cs="Times New Roman"/>
          <w:sz w:val="28"/>
          <w:szCs w:val="28"/>
        </w:rPr>
        <w:t>З</w:t>
      </w:r>
      <w:r w:rsidRPr="00CD5F94">
        <w:rPr>
          <w:rFonts w:ascii="Times New Roman" w:hAnsi="Times New Roman" w:cs="Times New Roman"/>
          <w:sz w:val="28"/>
          <w:szCs w:val="28"/>
        </w:rPr>
        <w:t>а 202</w:t>
      </w:r>
      <w:r w:rsidR="00DD764B" w:rsidRPr="00CD5F94">
        <w:rPr>
          <w:rFonts w:ascii="Times New Roman" w:hAnsi="Times New Roman" w:cs="Times New Roman"/>
          <w:sz w:val="28"/>
          <w:szCs w:val="28"/>
        </w:rPr>
        <w:t>5</w:t>
      </w:r>
      <w:r w:rsidRPr="00CD5F94">
        <w:rPr>
          <w:rFonts w:ascii="Times New Roman" w:hAnsi="Times New Roman" w:cs="Times New Roman"/>
          <w:sz w:val="28"/>
          <w:szCs w:val="28"/>
        </w:rPr>
        <w:t xml:space="preserve"> год отчет должен быть выполнен в программе </w:t>
      </w:r>
      <w:proofErr w:type="spellStart"/>
      <w:r w:rsidRPr="00CD5F94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Pr="00CD5F94">
        <w:rPr>
          <w:rFonts w:ascii="Times New Roman" w:hAnsi="Times New Roman" w:cs="Times New Roman"/>
          <w:sz w:val="28"/>
          <w:szCs w:val="28"/>
        </w:rPr>
        <w:t xml:space="preserve"> с прохождением всех арифметических, логических, межтабличных и </w:t>
      </w:r>
      <w:proofErr w:type="spellStart"/>
      <w:r w:rsidRPr="00CD5F94">
        <w:rPr>
          <w:rFonts w:ascii="Times New Roman" w:hAnsi="Times New Roman" w:cs="Times New Roman"/>
          <w:sz w:val="28"/>
          <w:szCs w:val="28"/>
        </w:rPr>
        <w:t>межформенных</w:t>
      </w:r>
      <w:proofErr w:type="spellEnd"/>
      <w:r w:rsidRPr="00CD5F94">
        <w:rPr>
          <w:rFonts w:ascii="Times New Roman" w:hAnsi="Times New Roman" w:cs="Times New Roman"/>
          <w:sz w:val="28"/>
          <w:szCs w:val="28"/>
        </w:rPr>
        <w:t xml:space="preserve"> контролей</w:t>
      </w:r>
      <w:r w:rsidR="00C75AF5" w:rsidRPr="00CD5F94">
        <w:rPr>
          <w:rFonts w:ascii="Times New Roman" w:hAnsi="Times New Roman" w:cs="Times New Roman"/>
          <w:sz w:val="28"/>
          <w:szCs w:val="28"/>
        </w:rPr>
        <w:t xml:space="preserve">, </w:t>
      </w:r>
      <w:r w:rsidR="00DD764B" w:rsidRPr="00CD5F94">
        <w:rPr>
          <w:rFonts w:ascii="Times New Roman" w:hAnsi="Times New Roman" w:cs="Times New Roman"/>
          <w:sz w:val="28"/>
          <w:szCs w:val="28"/>
        </w:rPr>
        <w:t xml:space="preserve">расчет показателей, сопоставление и </w:t>
      </w:r>
      <w:r w:rsidR="00C75AF5" w:rsidRPr="00CD5F94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D764B" w:rsidRPr="00CD5F94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C75AF5" w:rsidRPr="00CD5F94">
        <w:rPr>
          <w:rFonts w:ascii="Times New Roman" w:hAnsi="Times New Roman" w:cs="Times New Roman"/>
          <w:sz w:val="28"/>
          <w:szCs w:val="28"/>
        </w:rPr>
        <w:t>с прошлым годом</w:t>
      </w:r>
      <w:r w:rsidRPr="00CD5F94">
        <w:rPr>
          <w:rFonts w:ascii="Times New Roman" w:hAnsi="Times New Roman" w:cs="Times New Roman"/>
          <w:sz w:val="28"/>
          <w:szCs w:val="28"/>
        </w:rPr>
        <w:t>.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 Реализована возможность печати ФСН № 12,</w:t>
      </w:r>
      <w:r w:rsidR="00DD764B" w:rsidRPr="00CD5F94">
        <w:rPr>
          <w:rFonts w:ascii="Times New Roman" w:hAnsi="Times New Roman" w:cs="Times New Roman"/>
          <w:sz w:val="28"/>
          <w:szCs w:val="28"/>
        </w:rPr>
        <w:t xml:space="preserve"> (12 село),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 14 и 30 из программы </w:t>
      </w:r>
      <w:proofErr w:type="spellStart"/>
      <w:r w:rsidRPr="00CD5F94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="00CA2F60" w:rsidRPr="00CD5F94">
        <w:rPr>
          <w:rFonts w:ascii="Times New Roman" w:hAnsi="Times New Roman" w:cs="Times New Roman"/>
          <w:sz w:val="28"/>
          <w:szCs w:val="28"/>
        </w:rPr>
        <w:t xml:space="preserve">. Для этого на сайт вместе с </w:t>
      </w:r>
      <w:proofErr w:type="spellStart"/>
      <w:r w:rsidR="00CA2F60" w:rsidRPr="00CD5F94">
        <w:rPr>
          <w:rFonts w:ascii="Times New Roman" w:hAnsi="Times New Roman" w:cs="Times New Roman"/>
          <w:sz w:val="28"/>
          <w:szCs w:val="28"/>
        </w:rPr>
        <w:t>Медстатом</w:t>
      </w:r>
      <w:proofErr w:type="spellEnd"/>
      <w:r w:rsidR="00CA2F60" w:rsidRPr="00CD5F94">
        <w:rPr>
          <w:rFonts w:ascii="Times New Roman" w:hAnsi="Times New Roman" w:cs="Times New Roman"/>
          <w:sz w:val="28"/>
          <w:szCs w:val="28"/>
        </w:rPr>
        <w:t xml:space="preserve"> будет выложено приложение для печати</w:t>
      </w:r>
      <w:r w:rsidR="00BD65B5" w:rsidRPr="00CD5F94">
        <w:rPr>
          <w:rFonts w:ascii="Times New Roman" w:hAnsi="Times New Roman" w:cs="Times New Roman"/>
          <w:sz w:val="28"/>
          <w:szCs w:val="28"/>
        </w:rPr>
        <w:t xml:space="preserve"> с инструкцией по его установлению</w:t>
      </w:r>
      <w:r w:rsidR="00CA2F60" w:rsidRPr="00CD5F94">
        <w:rPr>
          <w:rFonts w:ascii="Times New Roman" w:hAnsi="Times New Roman" w:cs="Times New Roman"/>
          <w:sz w:val="28"/>
          <w:szCs w:val="28"/>
        </w:rPr>
        <w:t>. Так же,</w:t>
      </w:r>
      <w:r w:rsidR="00BD65B5"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CA2F60" w:rsidRPr="00CD5F94">
        <w:rPr>
          <w:rFonts w:ascii="Times New Roman" w:hAnsi="Times New Roman" w:cs="Times New Roman"/>
          <w:sz w:val="28"/>
          <w:szCs w:val="28"/>
        </w:rPr>
        <w:t>реализ</w:t>
      </w:r>
      <w:r w:rsidR="00DD764B" w:rsidRPr="00CD5F94">
        <w:rPr>
          <w:rFonts w:ascii="Times New Roman" w:hAnsi="Times New Roman" w:cs="Times New Roman"/>
          <w:sz w:val="28"/>
          <w:szCs w:val="28"/>
        </w:rPr>
        <w:t>овано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DD764B" w:rsidRPr="00CD5F94">
        <w:rPr>
          <w:rFonts w:ascii="Times New Roman" w:hAnsi="Times New Roman" w:cs="Times New Roman"/>
          <w:sz w:val="28"/>
          <w:szCs w:val="28"/>
        </w:rPr>
        <w:t>е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Pr="00CD5F94">
        <w:rPr>
          <w:rFonts w:ascii="Times New Roman" w:hAnsi="Times New Roman" w:cs="Times New Roman"/>
          <w:sz w:val="28"/>
          <w:szCs w:val="28"/>
        </w:rPr>
        <w:t>проверочн</w:t>
      </w:r>
      <w:r w:rsidR="00CA2F60" w:rsidRPr="00CD5F94">
        <w:rPr>
          <w:rFonts w:ascii="Times New Roman" w:hAnsi="Times New Roman" w:cs="Times New Roman"/>
          <w:sz w:val="28"/>
          <w:szCs w:val="28"/>
        </w:rPr>
        <w:t>ого</w:t>
      </w:r>
      <w:r w:rsidRPr="00CD5F94">
        <w:rPr>
          <w:rFonts w:ascii="Times New Roman" w:hAnsi="Times New Roman" w:cs="Times New Roman"/>
          <w:sz w:val="28"/>
          <w:szCs w:val="28"/>
        </w:rPr>
        <w:t xml:space="preserve"> файл</w:t>
      </w:r>
      <w:r w:rsidR="00CA2F60" w:rsidRPr="00CD5F94">
        <w:rPr>
          <w:rFonts w:ascii="Times New Roman" w:hAnsi="Times New Roman" w:cs="Times New Roman"/>
          <w:sz w:val="28"/>
          <w:szCs w:val="28"/>
        </w:rPr>
        <w:t>а</w:t>
      </w:r>
      <w:r w:rsidRPr="00CD5F94">
        <w:rPr>
          <w:rFonts w:ascii="Times New Roman" w:hAnsi="Times New Roman" w:cs="Times New Roman"/>
          <w:sz w:val="28"/>
          <w:szCs w:val="28"/>
        </w:rPr>
        <w:t xml:space="preserve"> по формам 12 и 12 село</w:t>
      </w:r>
      <w:r w:rsidR="00CA2F60" w:rsidRPr="00CD5F94">
        <w:rPr>
          <w:rFonts w:ascii="Times New Roman" w:hAnsi="Times New Roman" w:cs="Times New Roman"/>
          <w:sz w:val="28"/>
          <w:szCs w:val="28"/>
        </w:rPr>
        <w:t xml:space="preserve"> из соответствующих таблиц</w:t>
      </w:r>
      <w:r w:rsidR="00533A2E" w:rsidRPr="00CD5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A2E" w:rsidRPr="00CD5F94">
        <w:rPr>
          <w:rFonts w:ascii="Times New Roman" w:hAnsi="Times New Roman" w:cs="Times New Roman"/>
          <w:sz w:val="28"/>
          <w:szCs w:val="28"/>
        </w:rPr>
        <w:t>Медстата</w:t>
      </w:r>
      <w:proofErr w:type="spellEnd"/>
      <w:r w:rsidR="002A5686" w:rsidRPr="00CD5F94">
        <w:rPr>
          <w:rFonts w:ascii="Times New Roman" w:hAnsi="Times New Roman" w:cs="Times New Roman"/>
          <w:sz w:val="28"/>
          <w:szCs w:val="28"/>
        </w:rPr>
        <w:t xml:space="preserve">. Заполненный </w:t>
      </w:r>
      <w:proofErr w:type="spellStart"/>
      <w:r w:rsidR="002A5686" w:rsidRPr="00CD5F94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="002A5686" w:rsidRPr="00CD5F94">
        <w:rPr>
          <w:rFonts w:ascii="Times New Roman" w:hAnsi="Times New Roman" w:cs="Times New Roman"/>
          <w:sz w:val="28"/>
          <w:szCs w:val="28"/>
        </w:rPr>
        <w:t xml:space="preserve"> выслать на адрес </w:t>
      </w:r>
      <w:hyperlink r:id="rId7" w:history="1">
        <w:r w:rsidR="00FA502E" w:rsidRPr="00CD5F94">
          <w:rPr>
            <w:rStyle w:val="a5"/>
            <w:rFonts w:ascii="Times New Roman" w:hAnsi="Times New Roman" w:cs="Times New Roman"/>
            <w:sz w:val="28"/>
            <w:szCs w:val="28"/>
          </w:rPr>
          <w:t>d.staroverov@zdrav76.ru</w:t>
        </w:r>
      </w:hyperlink>
      <w:r w:rsidR="00FA502E"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DD764B" w:rsidRPr="00CD5F94">
        <w:rPr>
          <w:rFonts w:ascii="Times New Roman" w:hAnsi="Times New Roman" w:cs="Times New Roman"/>
          <w:sz w:val="28"/>
          <w:szCs w:val="28"/>
        </w:rPr>
        <w:t xml:space="preserve"> в </w:t>
      </w:r>
      <w:r w:rsidR="002A5686" w:rsidRPr="00CD5F94">
        <w:rPr>
          <w:rFonts w:ascii="Times New Roman" w:hAnsi="Times New Roman" w:cs="Times New Roman"/>
          <w:sz w:val="28"/>
          <w:szCs w:val="28"/>
        </w:rPr>
        <w:t>день сдачи отчетности по графику.</w:t>
      </w:r>
      <w:r w:rsidR="00DD764B" w:rsidRPr="00CD5F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53792" w14:textId="0A098282" w:rsidR="00424D83" w:rsidRPr="00DB5BE1" w:rsidRDefault="00846CAC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E1">
        <w:rPr>
          <w:rFonts w:ascii="Times New Roman" w:hAnsi="Times New Roman" w:cs="Times New Roman"/>
          <w:sz w:val="28"/>
          <w:szCs w:val="28"/>
        </w:rPr>
        <w:t xml:space="preserve">     </w:t>
      </w:r>
      <w:r w:rsidR="002A5686" w:rsidRPr="00DB5BE1">
        <w:rPr>
          <w:rFonts w:ascii="Times New Roman" w:hAnsi="Times New Roman" w:cs="Times New Roman"/>
          <w:sz w:val="28"/>
          <w:szCs w:val="28"/>
        </w:rPr>
        <w:t>В АСМСС «Парус» раздел мониторинги/статистические/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="002A5686" w:rsidRPr="00DB5BE1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2A5686" w:rsidRPr="00DB5BE1">
        <w:rPr>
          <w:rFonts w:ascii="Times New Roman" w:hAnsi="Times New Roman" w:cs="Times New Roman"/>
          <w:sz w:val="28"/>
          <w:szCs w:val="28"/>
        </w:rPr>
        <w:t>«Расхождения клинических и патологоанатомических диагнозов</w:t>
      </w:r>
      <w:r w:rsidR="00742B11">
        <w:rPr>
          <w:rFonts w:ascii="Times New Roman" w:hAnsi="Times New Roman" w:cs="Times New Roman"/>
          <w:sz w:val="28"/>
          <w:szCs w:val="28"/>
        </w:rPr>
        <w:t>»</w:t>
      </w:r>
      <w:r w:rsidR="00DD764B">
        <w:rPr>
          <w:rFonts w:ascii="Times New Roman" w:hAnsi="Times New Roman" w:cs="Times New Roman"/>
          <w:sz w:val="28"/>
          <w:szCs w:val="28"/>
        </w:rPr>
        <w:t xml:space="preserve"> по ССЗ</w:t>
      </w:r>
      <w:r w:rsidR="0033783A">
        <w:rPr>
          <w:rFonts w:ascii="Times New Roman" w:hAnsi="Times New Roman" w:cs="Times New Roman"/>
          <w:sz w:val="28"/>
          <w:szCs w:val="28"/>
        </w:rPr>
        <w:t xml:space="preserve"> из ф.14, таб.2000, стр.10, гр. 10+12</w:t>
      </w:r>
      <w:r w:rsidR="002A5686" w:rsidRPr="00DB5BE1">
        <w:rPr>
          <w:rFonts w:ascii="Times New Roman" w:hAnsi="Times New Roman" w:cs="Times New Roman"/>
          <w:sz w:val="28"/>
          <w:szCs w:val="28"/>
        </w:rPr>
        <w:t xml:space="preserve"> и перечень ФАП, ВОП, амбулаторий и домовых хозяйств в алфавитном порядке</w:t>
      </w:r>
      <w:r w:rsidRPr="00DB5BE1">
        <w:rPr>
          <w:rFonts w:ascii="Times New Roman" w:hAnsi="Times New Roman" w:cs="Times New Roman"/>
          <w:sz w:val="28"/>
          <w:szCs w:val="28"/>
        </w:rPr>
        <w:t>.</w:t>
      </w:r>
      <w:r w:rsidR="002A5686" w:rsidRPr="00DB5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D38DA" w14:textId="20517C3F" w:rsidR="00846CAC" w:rsidRPr="00A7217F" w:rsidRDefault="00846CAC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E1">
        <w:rPr>
          <w:rFonts w:ascii="Times New Roman" w:hAnsi="Times New Roman" w:cs="Times New Roman"/>
          <w:sz w:val="28"/>
          <w:szCs w:val="28"/>
        </w:rPr>
        <w:t>С отчетом предоставить информацию, указанную в приказе МЗ ЯО</w:t>
      </w:r>
      <w:r w:rsidR="007503FF">
        <w:rPr>
          <w:rFonts w:ascii="Times New Roman" w:hAnsi="Times New Roman" w:cs="Times New Roman"/>
          <w:sz w:val="28"/>
          <w:szCs w:val="28"/>
        </w:rPr>
        <w:t xml:space="preserve"> </w:t>
      </w:r>
      <w:r w:rsidR="00CF32A8" w:rsidRPr="00CD5F94">
        <w:rPr>
          <w:rFonts w:ascii="Times New Roman" w:hAnsi="Times New Roman" w:cs="Times New Roman"/>
          <w:sz w:val="28"/>
          <w:szCs w:val="28"/>
        </w:rPr>
        <w:t>№</w:t>
      </w:r>
      <w:r w:rsidR="00CF32A8">
        <w:rPr>
          <w:rFonts w:ascii="Times New Roman" w:hAnsi="Times New Roman" w:cs="Times New Roman"/>
          <w:sz w:val="28"/>
          <w:szCs w:val="28"/>
        </w:rPr>
        <w:t xml:space="preserve"> 1851 </w:t>
      </w:r>
      <w:r w:rsidR="00CF32A8" w:rsidRPr="00CD5F94">
        <w:rPr>
          <w:rFonts w:ascii="Times New Roman" w:hAnsi="Times New Roman" w:cs="Times New Roman"/>
          <w:sz w:val="28"/>
          <w:szCs w:val="28"/>
        </w:rPr>
        <w:t xml:space="preserve">от </w:t>
      </w:r>
      <w:r w:rsidR="00CF32A8">
        <w:rPr>
          <w:rFonts w:ascii="Times New Roman" w:hAnsi="Times New Roman" w:cs="Times New Roman"/>
          <w:sz w:val="28"/>
          <w:szCs w:val="28"/>
        </w:rPr>
        <w:t>10.12.2025</w:t>
      </w:r>
      <w:r w:rsidR="00CF32A8" w:rsidRPr="00CD5F94">
        <w:rPr>
          <w:rFonts w:ascii="Times New Roman" w:hAnsi="Times New Roman" w:cs="Times New Roman"/>
          <w:sz w:val="28"/>
          <w:szCs w:val="28"/>
        </w:rPr>
        <w:t xml:space="preserve"> </w:t>
      </w:r>
      <w:r w:rsidR="00A7217F" w:rsidRPr="00A7217F">
        <w:rPr>
          <w:rFonts w:ascii="Times New Roman" w:hAnsi="Times New Roman" w:cs="Times New Roman"/>
          <w:sz w:val="28"/>
          <w:szCs w:val="28"/>
        </w:rPr>
        <w:t xml:space="preserve">и информацию о некоторых заболеваниях, не выделенных отдельно в ФСН 12 (файл </w:t>
      </w:r>
      <w:r w:rsidR="00A7217F" w:rsidRPr="00A7217F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7217F" w:rsidRPr="00A7217F">
        <w:rPr>
          <w:rFonts w:ascii="Times New Roman" w:hAnsi="Times New Roman" w:cs="Times New Roman"/>
          <w:sz w:val="28"/>
          <w:szCs w:val="28"/>
        </w:rPr>
        <w:t>)</w:t>
      </w:r>
      <w:r w:rsidR="00742B11">
        <w:rPr>
          <w:rFonts w:ascii="Times New Roman" w:hAnsi="Times New Roman" w:cs="Times New Roman"/>
          <w:sz w:val="28"/>
          <w:szCs w:val="28"/>
        </w:rPr>
        <w:t>.</w:t>
      </w:r>
    </w:p>
    <w:p w14:paraId="7A772D5D" w14:textId="711847F6" w:rsidR="00424D83" w:rsidRPr="00DB5BE1" w:rsidRDefault="00424D83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E1">
        <w:rPr>
          <w:rFonts w:ascii="Times New Roman" w:hAnsi="Times New Roman" w:cs="Times New Roman"/>
          <w:sz w:val="28"/>
          <w:szCs w:val="28"/>
        </w:rPr>
        <w:t xml:space="preserve">        Напоминаю, что, помимо основных форм</w:t>
      </w:r>
      <w:r w:rsidR="00742B11">
        <w:rPr>
          <w:rFonts w:ascii="Times New Roman" w:hAnsi="Times New Roman" w:cs="Times New Roman"/>
          <w:sz w:val="28"/>
          <w:szCs w:val="28"/>
        </w:rPr>
        <w:t>,</w:t>
      </w:r>
      <w:r w:rsidRPr="00DB5BE1">
        <w:rPr>
          <w:rFonts w:ascii="Times New Roman" w:hAnsi="Times New Roman" w:cs="Times New Roman"/>
          <w:sz w:val="28"/>
          <w:szCs w:val="28"/>
        </w:rPr>
        <w:t xml:space="preserve"> в самом низу</w:t>
      </w:r>
      <w:r w:rsidR="00846CAC" w:rsidRPr="00DB5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CAC" w:rsidRPr="00DB5BE1">
        <w:rPr>
          <w:rFonts w:ascii="Times New Roman" w:hAnsi="Times New Roman" w:cs="Times New Roman"/>
          <w:sz w:val="28"/>
          <w:szCs w:val="28"/>
        </w:rPr>
        <w:t>Медстата</w:t>
      </w:r>
      <w:proofErr w:type="spellEnd"/>
      <w:r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="00846CAC" w:rsidRPr="00DB5BE1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DB5BE1">
        <w:rPr>
          <w:rFonts w:ascii="Times New Roman" w:hAnsi="Times New Roman" w:cs="Times New Roman"/>
          <w:sz w:val="28"/>
          <w:szCs w:val="28"/>
        </w:rPr>
        <w:t xml:space="preserve">форма № ПР (прочие расшифровка). Там перечень таблиц, где имеется строка «Прочие». Все возможные варианты «Прочего» расписаны, перечень жесткий. Если вы не находите наименования среди имеющегося, у вас очень редкая специальность врача или оборудования, распечатайте список и от руки впишите это наименование.  Часть </w:t>
      </w:r>
      <w:r w:rsidRPr="00DB5BE1">
        <w:rPr>
          <w:rFonts w:ascii="Times New Roman" w:hAnsi="Times New Roman" w:cs="Times New Roman"/>
          <w:sz w:val="28"/>
          <w:szCs w:val="28"/>
        </w:rPr>
        <w:lastRenderedPageBreak/>
        <w:t xml:space="preserve">прочих операций или исследований внесена отдельной строкой в соответствующие таблицы, а часть вынесены </w:t>
      </w:r>
      <w:r w:rsidR="0060339D" w:rsidRPr="00DB5BE1">
        <w:rPr>
          <w:rFonts w:ascii="Times New Roman" w:hAnsi="Times New Roman" w:cs="Times New Roman"/>
          <w:sz w:val="28"/>
          <w:szCs w:val="28"/>
        </w:rPr>
        <w:t>в</w:t>
      </w:r>
      <w:r w:rsidRPr="00DB5BE1">
        <w:rPr>
          <w:rFonts w:ascii="Times New Roman" w:hAnsi="Times New Roman" w:cs="Times New Roman"/>
          <w:sz w:val="28"/>
          <w:szCs w:val="28"/>
        </w:rPr>
        <w:t xml:space="preserve"> отдельную форму ПР.  </w:t>
      </w:r>
      <w:r w:rsidR="00310424"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Pr="00DB5B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A2509" w14:textId="4BDCDD34" w:rsidR="00424D83" w:rsidRPr="00DB5BE1" w:rsidRDefault="00424D83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E1">
        <w:rPr>
          <w:rFonts w:ascii="Times New Roman" w:hAnsi="Times New Roman" w:cs="Times New Roman"/>
          <w:sz w:val="28"/>
          <w:szCs w:val="28"/>
        </w:rPr>
        <w:t xml:space="preserve">     </w:t>
      </w:r>
      <w:r w:rsidR="00533A2E">
        <w:rPr>
          <w:rFonts w:ascii="Times New Roman" w:hAnsi="Times New Roman" w:cs="Times New Roman"/>
          <w:sz w:val="28"/>
          <w:szCs w:val="28"/>
        </w:rPr>
        <w:t xml:space="preserve">  </w:t>
      </w:r>
      <w:r w:rsidRPr="00DB5BE1">
        <w:rPr>
          <w:rFonts w:ascii="Times New Roman" w:hAnsi="Times New Roman" w:cs="Times New Roman"/>
          <w:sz w:val="28"/>
          <w:szCs w:val="28"/>
        </w:rPr>
        <w:t xml:space="preserve">Главные специалисты и специализированные службы принимают отчеты так же очно-заочно. Отчетные формы, таблицы и дополнительную информацию им направлять только по </w:t>
      </w:r>
      <w:proofErr w:type="spellStart"/>
      <w:proofErr w:type="gramStart"/>
      <w:r w:rsidRPr="00DB5BE1">
        <w:rPr>
          <w:rFonts w:ascii="Times New Roman" w:hAnsi="Times New Roman" w:cs="Times New Roman"/>
          <w:sz w:val="28"/>
          <w:szCs w:val="28"/>
        </w:rPr>
        <w:t>эл.почте</w:t>
      </w:r>
      <w:proofErr w:type="spellEnd"/>
      <w:proofErr w:type="gramEnd"/>
      <w:r w:rsidRPr="00DB5BE1">
        <w:rPr>
          <w:rFonts w:ascii="Times New Roman" w:hAnsi="Times New Roman" w:cs="Times New Roman"/>
          <w:sz w:val="28"/>
          <w:szCs w:val="28"/>
        </w:rPr>
        <w:t xml:space="preserve">. Обратная связь остается в виде </w:t>
      </w:r>
      <w:r w:rsidR="00533A2E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DB5BE1">
        <w:rPr>
          <w:rFonts w:ascii="Times New Roman" w:hAnsi="Times New Roman" w:cs="Times New Roman"/>
          <w:sz w:val="28"/>
          <w:szCs w:val="28"/>
        </w:rPr>
        <w:t>Акта</w:t>
      </w:r>
      <w:r w:rsidR="00533A2E">
        <w:rPr>
          <w:rFonts w:ascii="Times New Roman" w:hAnsi="Times New Roman" w:cs="Times New Roman"/>
          <w:sz w:val="28"/>
          <w:szCs w:val="28"/>
        </w:rPr>
        <w:t xml:space="preserve"> </w:t>
      </w:r>
      <w:r w:rsidRPr="00DB5BE1">
        <w:rPr>
          <w:rFonts w:ascii="Times New Roman" w:hAnsi="Times New Roman" w:cs="Times New Roman"/>
          <w:sz w:val="28"/>
          <w:szCs w:val="28"/>
        </w:rPr>
        <w:t>приема</w:t>
      </w:r>
      <w:r w:rsidR="00533A2E">
        <w:rPr>
          <w:rFonts w:ascii="Times New Roman" w:hAnsi="Times New Roman" w:cs="Times New Roman"/>
          <w:sz w:val="28"/>
          <w:szCs w:val="28"/>
        </w:rPr>
        <w:t>,</w:t>
      </w:r>
      <w:r w:rsidR="00310424" w:rsidRPr="00DB5BE1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DB5BE1">
        <w:rPr>
          <w:rFonts w:ascii="Times New Roman" w:hAnsi="Times New Roman" w:cs="Times New Roman"/>
          <w:sz w:val="28"/>
          <w:szCs w:val="28"/>
        </w:rPr>
        <w:t xml:space="preserve"> размещен на сайте </w:t>
      </w:r>
      <w:r w:rsidR="0033783A">
        <w:rPr>
          <w:rFonts w:ascii="Times New Roman" w:hAnsi="Times New Roman" w:cs="Times New Roman"/>
          <w:sz w:val="28"/>
          <w:szCs w:val="28"/>
        </w:rPr>
        <w:t>МИАЦ</w:t>
      </w:r>
      <w:r w:rsidRPr="00DB5BE1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310424" w:rsidRPr="00DB5BE1">
        <w:rPr>
          <w:rFonts w:ascii="Times New Roman" w:hAnsi="Times New Roman" w:cs="Times New Roman"/>
          <w:sz w:val="28"/>
          <w:szCs w:val="28"/>
        </w:rPr>
        <w:t xml:space="preserve"> Статистика. </w:t>
      </w:r>
      <w:r w:rsidRPr="00DB5BE1">
        <w:rPr>
          <w:rFonts w:ascii="Times New Roman" w:hAnsi="Times New Roman" w:cs="Times New Roman"/>
          <w:sz w:val="28"/>
          <w:szCs w:val="28"/>
        </w:rPr>
        <w:t xml:space="preserve">ГВС, получив нужную информацию, делает в Акте отметку о согласовании. Зайдя на сайт, вы видите, кто из специалистов еще не принял отчеты, это же видят сами ГВС и мы. Никуда ездить для подписания бегунков не нужно.      </w:t>
      </w:r>
    </w:p>
    <w:p w14:paraId="728451A7" w14:textId="699BAAD5" w:rsidR="004C2AB4" w:rsidRDefault="00742B11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На </w:t>
      </w:r>
      <w:r w:rsidR="00310424" w:rsidRPr="00DB5BE1">
        <w:rPr>
          <w:rFonts w:ascii="Times New Roman" w:hAnsi="Times New Roman" w:cs="Times New Roman"/>
          <w:sz w:val="28"/>
          <w:szCs w:val="28"/>
        </w:rPr>
        <w:t>202</w:t>
      </w:r>
      <w:r w:rsidR="0033783A">
        <w:rPr>
          <w:rFonts w:ascii="Times New Roman" w:hAnsi="Times New Roman" w:cs="Times New Roman"/>
          <w:sz w:val="28"/>
          <w:szCs w:val="28"/>
        </w:rPr>
        <w:t>5</w:t>
      </w:r>
      <w:r w:rsidR="00310424" w:rsidRPr="00DB5BE1">
        <w:rPr>
          <w:rFonts w:ascii="Times New Roman" w:hAnsi="Times New Roman" w:cs="Times New Roman"/>
          <w:sz w:val="28"/>
          <w:szCs w:val="28"/>
        </w:rPr>
        <w:t xml:space="preserve"> год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изменились формы </w:t>
      </w:r>
      <w:r w:rsidR="0033783A">
        <w:rPr>
          <w:rFonts w:ascii="Times New Roman" w:hAnsi="Times New Roman" w:cs="Times New Roman"/>
          <w:sz w:val="28"/>
          <w:szCs w:val="28"/>
        </w:rPr>
        <w:t>№№12, 13, 14, 30, 32 и вкладыш, 61, 11 ,65.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="006110FB" w:rsidRPr="00DB5BE1">
        <w:rPr>
          <w:rFonts w:ascii="Times New Roman" w:hAnsi="Times New Roman" w:cs="Times New Roman"/>
          <w:sz w:val="28"/>
          <w:szCs w:val="28"/>
        </w:rPr>
        <w:t xml:space="preserve"> Уже выложены неизмененные формы и новые 12</w:t>
      </w:r>
      <w:r w:rsidR="0033783A">
        <w:rPr>
          <w:rFonts w:ascii="Times New Roman" w:hAnsi="Times New Roman" w:cs="Times New Roman"/>
          <w:sz w:val="28"/>
          <w:szCs w:val="28"/>
        </w:rPr>
        <w:t xml:space="preserve"> и 65</w:t>
      </w:r>
      <w:r w:rsidR="00424D83" w:rsidRPr="00DB5BE1">
        <w:rPr>
          <w:rFonts w:ascii="Times New Roman" w:hAnsi="Times New Roman" w:cs="Times New Roman"/>
          <w:sz w:val="28"/>
          <w:szCs w:val="28"/>
        </w:rPr>
        <w:t>.</w:t>
      </w:r>
      <w:r w:rsidR="006110FB" w:rsidRPr="00DB5BE1">
        <w:rPr>
          <w:rFonts w:ascii="Times New Roman" w:hAnsi="Times New Roman" w:cs="Times New Roman"/>
          <w:sz w:val="28"/>
          <w:szCs w:val="28"/>
        </w:rPr>
        <w:t xml:space="preserve"> Остальные- по мере утверждения Росстатом.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Шаблоны форм</w:t>
      </w:r>
      <w:r w:rsidR="0033783A">
        <w:rPr>
          <w:rFonts w:ascii="Times New Roman" w:hAnsi="Times New Roman" w:cs="Times New Roman"/>
          <w:sz w:val="28"/>
          <w:szCs w:val="28"/>
        </w:rPr>
        <w:t xml:space="preserve"> 12, 14 и 30, выходящих из </w:t>
      </w:r>
      <w:proofErr w:type="spellStart"/>
      <w:r w:rsidR="0033783A">
        <w:rPr>
          <w:rFonts w:ascii="Times New Roman" w:hAnsi="Times New Roman" w:cs="Times New Roman"/>
          <w:sz w:val="28"/>
          <w:szCs w:val="28"/>
        </w:rPr>
        <w:t>Медстата</w:t>
      </w:r>
      <w:proofErr w:type="spellEnd"/>
      <w:r w:rsidR="0033783A">
        <w:rPr>
          <w:rFonts w:ascii="Times New Roman" w:hAnsi="Times New Roman" w:cs="Times New Roman"/>
          <w:sz w:val="28"/>
          <w:szCs w:val="28"/>
        </w:rPr>
        <w:t>,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печатать только с 2 сторон, скреплять степлером или прошивать. </w:t>
      </w:r>
      <w:r w:rsidR="00424D83" w:rsidRPr="00DB5BE1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A7217F">
        <w:rPr>
          <w:rFonts w:ascii="Times New Roman" w:hAnsi="Times New Roman" w:cs="Times New Roman"/>
          <w:b/>
          <w:bCs/>
          <w:sz w:val="28"/>
          <w:szCs w:val="28"/>
        </w:rPr>
        <w:t xml:space="preserve"> этих</w:t>
      </w:r>
      <w:r w:rsidR="00424D83" w:rsidRPr="00DB5BE1">
        <w:rPr>
          <w:rFonts w:ascii="Times New Roman" w:hAnsi="Times New Roman" w:cs="Times New Roman"/>
          <w:b/>
          <w:bCs/>
          <w:sz w:val="28"/>
          <w:szCs w:val="28"/>
        </w:rPr>
        <w:t xml:space="preserve"> формах</w:t>
      </w:r>
      <w:r w:rsidR="00424D83" w:rsidRPr="00DB5BE1">
        <w:rPr>
          <w:rFonts w:ascii="Times New Roman" w:hAnsi="Times New Roman" w:cs="Times New Roman"/>
          <w:sz w:val="28"/>
          <w:szCs w:val="28"/>
        </w:rPr>
        <w:t xml:space="preserve"> полное наименование МО, адрес, на последней странице круглая печать и подпись руководителя и контакты исполнителя. Под каждой таблицей должна быть подпись ответственного за ее составление специалиста. </w:t>
      </w:r>
      <w:proofErr w:type="spellStart"/>
      <w:r w:rsidR="004C2AB4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4C2AB4" w:rsidRPr="004C2AB4">
        <w:rPr>
          <w:rFonts w:ascii="Times New Roman" w:hAnsi="Times New Roman" w:cs="Times New Roman"/>
          <w:sz w:val="28"/>
          <w:szCs w:val="28"/>
        </w:rPr>
        <w:t xml:space="preserve"> </w:t>
      </w:r>
      <w:r w:rsidR="004C2AB4">
        <w:rPr>
          <w:rFonts w:ascii="Times New Roman" w:hAnsi="Times New Roman" w:cs="Times New Roman"/>
          <w:sz w:val="28"/>
          <w:szCs w:val="28"/>
        </w:rPr>
        <w:t xml:space="preserve">на дату сдачи отчета на бумажном носителе предоставить только формы 30, 14 и 12. Остальные- в электронном виде в </w:t>
      </w:r>
      <w:proofErr w:type="spellStart"/>
      <w:r w:rsidR="004C2AB4">
        <w:rPr>
          <w:rFonts w:ascii="Times New Roman" w:hAnsi="Times New Roman" w:cs="Times New Roman"/>
          <w:sz w:val="28"/>
          <w:szCs w:val="28"/>
        </w:rPr>
        <w:t>Медстате</w:t>
      </w:r>
      <w:proofErr w:type="spellEnd"/>
      <w:r w:rsidR="004C2AB4">
        <w:rPr>
          <w:rFonts w:ascii="Times New Roman" w:hAnsi="Times New Roman" w:cs="Times New Roman"/>
          <w:sz w:val="28"/>
          <w:szCs w:val="28"/>
        </w:rPr>
        <w:t>.</w:t>
      </w:r>
    </w:p>
    <w:p w14:paraId="041195C7" w14:textId="2A4270E8" w:rsidR="00424D83" w:rsidRPr="004C2AB4" w:rsidRDefault="004C2AB4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апрелю направим на официальную электронную почту базы данных годового отчета для распечатки бумажных форм всех остальных отчетных форм. Подписанные формы с круглой печатью предоставить в МИАЦ.</w:t>
      </w:r>
    </w:p>
    <w:p w14:paraId="31ABB11C" w14:textId="77777777" w:rsidR="00424D83" w:rsidRPr="00DB5BE1" w:rsidRDefault="00424D83" w:rsidP="00E01F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E1">
        <w:rPr>
          <w:rFonts w:ascii="Times New Roman" w:hAnsi="Times New Roman" w:cs="Times New Roman"/>
          <w:sz w:val="28"/>
          <w:szCs w:val="28"/>
        </w:rPr>
        <w:t xml:space="preserve">     Напоминаю статью № 3 закона РФ от 13.05.02 №2761-1 «Об ответственности за нарушение порядка предоставления государственной статистической отчетности» и </w:t>
      </w:r>
      <w:proofErr w:type="spellStart"/>
      <w:r w:rsidRPr="00DB5BE1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B5BE1">
        <w:rPr>
          <w:rFonts w:ascii="Times New Roman" w:hAnsi="Times New Roman" w:cs="Times New Roman"/>
          <w:sz w:val="28"/>
          <w:szCs w:val="28"/>
        </w:rPr>
        <w:t xml:space="preserve"> 13.19 кодекса РФ от 30.12.2001 № 195-83 об административных правонарушениях. Главный врач, ставя свою подпись на отчетах, гарантирует их полноту и достоверность. Вся информация отчетов должна иметь подтверждение в виде записей в первичной учетной документации. Это легко проверяемая информация и меняя объемы в угоду выполнения того или иного показателя, вы должны четко понимать, что за каждой цифрой стоит первичный документ и все объемы должны быть подтверждены. Не подводите себя и главного врача фальсификацией.</w:t>
      </w:r>
    </w:p>
    <w:p w14:paraId="45583D54" w14:textId="15B57FCE" w:rsidR="00424D83" w:rsidRPr="003A7D7E" w:rsidRDefault="00424D83" w:rsidP="00E01F0D">
      <w:pPr>
        <w:spacing w:line="276" w:lineRule="auto"/>
        <w:jc w:val="both"/>
        <w:rPr>
          <w:sz w:val="28"/>
          <w:szCs w:val="28"/>
        </w:rPr>
      </w:pPr>
      <w:r w:rsidRPr="009462FE">
        <w:rPr>
          <w:rFonts w:ascii="Times New Roman" w:hAnsi="Times New Roman" w:cs="Times New Roman"/>
          <w:b/>
          <w:bCs/>
          <w:sz w:val="28"/>
          <w:szCs w:val="28"/>
        </w:rPr>
        <w:t xml:space="preserve">          Не набивать в </w:t>
      </w:r>
      <w:proofErr w:type="spellStart"/>
      <w:r w:rsidRPr="009462FE">
        <w:rPr>
          <w:rFonts w:ascii="Times New Roman" w:hAnsi="Times New Roman" w:cs="Times New Roman"/>
          <w:b/>
          <w:bCs/>
          <w:sz w:val="28"/>
          <w:szCs w:val="28"/>
        </w:rPr>
        <w:t>Медстат</w:t>
      </w:r>
      <w:proofErr w:type="spellEnd"/>
      <w:r w:rsidRPr="00DB5BE1">
        <w:rPr>
          <w:rFonts w:ascii="Times New Roman" w:hAnsi="Times New Roman" w:cs="Times New Roman"/>
          <w:sz w:val="28"/>
          <w:szCs w:val="28"/>
        </w:rPr>
        <w:t xml:space="preserve"> форму 15 по ЧАЭС, она сформируется из регистра, специализированные формы- наркологию, онкологию, дерматовенерологию, фтизиатрию и медицину катастроф. Набить только формы по психиатрии</w:t>
      </w:r>
      <w:r w:rsidR="00C935AF" w:rsidRPr="00DC3CC3">
        <w:rPr>
          <w:rFonts w:ascii="Times New Roman" w:hAnsi="Times New Roman" w:cs="Times New Roman"/>
          <w:sz w:val="28"/>
          <w:szCs w:val="28"/>
        </w:rPr>
        <w:t xml:space="preserve"> </w:t>
      </w:r>
      <w:r w:rsidR="00C935AF">
        <w:rPr>
          <w:rFonts w:ascii="Times New Roman" w:hAnsi="Times New Roman" w:cs="Times New Roman"/>
          <w:sz w:val="28"/>
          <w:szCs w:val="28"/>
        </w:rPr>
        <w:t>и 65 хронические ВГ</w:t>
      </w:r>
      <w:r w:rsidRPr="00DB5BE1">
        <w:rPr>
          <w:rFonts w:ascii="Times New Roman" w:hAnsi="Times New Roman" w:cs="Times New Roman"/>
          <w:sz w:val="28"/>
          <w:szCs w:val="28"/>
        </w:rPr>
        <w:t xml:space="preserve">. Обязательно набить в </w:t>
      </w:r>
      <w:proofErr w:type="spellStart"/>
      <w:r w:rsidRPr="00DB5BE1">
        <w:rPr>
          <w:rFonts w:ascii="Times New Roman" w:hAnsi="Times New Roman" w:cs="Times New Roman"/>
          <w:sz w:val="28"/>
          <w:szCs w:val="28"/>
        </w:rPr>
        <w:t>Медстат</w:t>
      </w:r>
      <w:proofErr w:type="spellEnd"/>
      <w:r w:rsidRPr="00DB5BE1">
        <w:rPr>
          <w:rFonts w:ascii="Times New Roman" w:hAnsi="Times New Roman" w:cs="Times New Roman"/>
          <w:sz w:val="28"/>
          <w:szCs w:val="28"/>
        </w:rPr>
        <w:t xml:space="preserve"> формы 54 (детские дома, школы-интернаты) в соответствующее учреждение из списка, а не в ЦРБ.</w:t>
      </w:r>
    </w:p>
    <w:p w14:paraId="7B3EE7FE" w14:textId="77777777" w:rsidR="00424D83" w:rsidRDefault="00424D83" w:rsidP="00DB5BE1">
      <w:pPr>
        <w:jc w:val="both"/>
        <w:rPr>
          <w:sz w:val="20"/>
          <w:szCs w:val="20"/>
        </w:rPr>
      </w:pPr>
    </w:p>
    <w:p w14:paraId="75BF7DB8" w14:textId="2C1DC16E" w:rsidR="009462FE" w:rsidRPr="009462FE" w:rsidRDefault="009462FE" w:rsidP="00DB5BE1">
      <w:pPr>
        <w:jc w:val="both"/>
        <w:rPr>
          <w:rFonts w:ascii="Times New Roman" w:hAnsi="Times New Roman" w:cs="Times New Roman"/>
          <w:sz w:val="28"/>
          <w:szCs w:val="28"/>
        </w:rPr>
      </w:pPr>
      <w:r w:rsidRPr="009462FE">
        <w:rPr>
          <w:rFonts w:ascii="Times New Roman" w:hAnsi="Times New Roman" w:cs="Times New Roman"/>
          <w:sz w:val="28"/>
          <w:szCs w:val="28"/>
        </w:rPr>
        <w:lastRenderedPageBreak/>
        <w:t>На сайте МИАЦ выложены ссылки на видео-семинары МЗ РФ по всем отчетным формам, там же презентации. Изучить и распечатать для всех ответственных лиц.</w:t>
      </w:r>
    </w:p>
    <w:p w14:paraId="6711CDC0" w14:textId="76FABE01" w:rsidR="009462FE" w:rsidRPr="009462FE" w:rsidRDefault="009462FE" w:rsidP="00946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2FE">
        <w:rPr>
          <w:rFonts w:ascii="Times New Roman" w:hAnsi="Times New Roman" w:cs="Times New Roman"/>
          <w:sz w:val="28"/>
          <w:szCs w:val="28"/>
        </w:rPr>
        <w:t>Некоторые пояснения по отчетным формам:</w:t>
      </w:r>
    </w:p>
    <w:p w14:paraId="0FCEFC7B" w14:textId="32D2D19D" w:rsidR="00947BD7" w:rsidRPr="00DB5BE1" w:rsidRDefault="00D73C11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E1">
        <w:rPr>
          <w:rFonts w:ascii="Times New Roman" w:hAnsi="Times New Roman" w:cs="Times New Roman"/>
          <w:b/>
          <w:bCs/>
          <w:sz w:val="28"/>
          <w:szCs w:val="28"/>
        </w:rPr>
        <w:t>Форма № 65 «Сведения о хронических вирусных гепатитах»</w:t>
      </w:r>
      <w:r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="00E86DEB" w:rsidRPr="00DB5BE1">
        <w:rPr>
          <w:rFonts w:ascii="Times New Roman" w:hAnsi="Times New Roman" w:cs="Times New Roman"/>
          <w:sz w:val="28"/>
          <w:szCs w:val="28"/>
        </w:rPr>
        <w:t>Материалы по заполнению формы- на сайте</w:t>
      </w:r>
      <w:r w:rsidR="00C935AF">
        <w:rPr>
          <w:rFonts w:ascii="Times New Roman" w:hAnsi="Times New Roman" w:cs="Times New Roman"/>
          <w:sz w:val="28"/>
          <w:szCs w:val="28"/>
        </w:rPr>
        <w:t xml:space="preserve"> в презентациях ЦНИИОИЗ</w:t>
      </w:r>
      <w:r w:rsidR="00E86DEB" w:rsidRPr="00DB5BE1">
        <w:rPr>
          <w:rFonts w:ascii="Times New Roman" w:hAnsi="Times New Roman" w:cs="Times New Roman"/>
          <w:sz w:val="28"/>
          <w:szCs w:val="28"/>
        </w:rPr>
        <w:t>. З</w:t>
      </w:r>
      <w:r w:rsidRPr="00DB5BE1">
        <w:rPr>
          <w:rFonts w:ascii="Times New Roman" w:hAnsi="Times New Roman" w:cs="Times New Roman"/>
          <w:sz w:val="28"/>
          <w:szCs w:val="28"/>
        </w:rPr>
        <w:t>аполняется полностью всеми МО на основании регистрации заболевания в</w:t>
      </w:r>
      <w:r w:rsidR="00E86DEB"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Pr="00DB5BE1">
        <w:rPr>
          <w:rFonts w:ascii="Times New Roman" w:hAnsi="Times New Roman" w:cs="Times New Roman"/>
          <w:sz w:val="28"/>
          <w:szCs w:val="28"/>
        </w:rPr>
        <w:t xml:space="preserve">ТАП.  До сдачи отчета в </w:t>
      </w:r>
      <w:r w:rsidR="00C65263">
        <w:rPr>
          <w:rFonts w:ascii="Times New Roman" w:hAnsi="Times New Roman" w:cs="Times New Roman"/>
          <w:sz w:val="28"/>
          <w:szCs w:val="28"/>
        </w:rPr>
        <w:t>МИАЦ</w:t>
      </w:r>
      <w:r w:rsidRPr="00DB5BE1">
        <w:rPr>
          <w:rFonts w:ascii="Times New Roman" w:hAnsi="Times New Roman" w:cs="Times New Roman"/>
          <w:sz w:val="28"/>
          <w:szCs w:val="28"/>
        </w:rPr>
        <w:t xml:space="preserve"> </w:t>
      </w:r>
      <w:r w:rsidR="00947BD7" w:rsidRPr="00DB5BE1">
        <w:rPr>
          <w:rFonts w:ascii="Times New Roman" w:hAnsi="Times New Roman" w:cs="Times New Roman"/>
          <w:sz w:val="28"/>
          <w:szCs w:val="28"/>
        </w:rPr>
        <w:t xml:space="preserve">форму 65 заполнить в </w:t>
      </w:r>
      <w:proofErr w:type="spellStart"/>
      <w:r w:rsidR="00947BD7" w:rsidRPr="00DB5BE1">
        <w:rPr>
          <w:rFonts w:ascii="Times New Roman" w:hAnsi="Times New Roman" w:cs="Times New Roman"/>
          <w:sz w:val="28"/>
          <w:szCs w:val="28"/>
        </w:rPr>
        <w:t>Медстате</w:t>
      </w:r>
      <w:proofErr w:type="spellEnd"/>
      <w:r w:rsidR="00947BD7" w:rsidRPr="00DB5BE1">
        <w:rPr>
          <w:rFonts w:ascii="Times New Roman" w:hAnsi="Times New Roman" w:cs="Times New Roman"/>
          <w:sz w:val="28"/>
          <w:szCs w:val="28"/>
        </w:rPr>
        <w:t xml:space="preserve"> и направить выгрузкой в ОМО Областной инфекционной больницы Болхову А.Р. Без нее н</w:t>
      </w:r>
      <w:r w:rsidR="00C65263">
        <w:rPr>
          <w:rFonts w:ascii="Times New Roman" w:hAnsi="Times New Roman" w:cs="Times New Roman"/>
          <w:sz w:val="28"/>
          <w:szCs w:val="28"/>
        </w:rPr>
        <w:t>е</w:t>
      </w:r>
      <w:r w:rsidR="00947BD7" w:rsidRPr="00DB5BE1">
        <w:rPr>
          <w:rFonts w:ascii="Times New Roman" w:hAnsi="Times New Roman" w:cs="Times New Roman"/>
          <w:sz w:val="28"/>
          <w:szCs w:val="28"/>
        </w:rPr>
        <w:t xml:space="preserve"> поставит подпись в электронном бегунке. </w:t>
      </w:r>
    </w:p>
    <w:p w14:paraId="32571BA0" w14:textId="2C23A6B0" w:rsidR="00721914" w:rsidRPr="002D41FC" w:rsidRDefault="00662925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Форма 12</w:t>
      </w:r>
      <w:r w:rsidR="00ED0230" w:rsidRPr="002D41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5263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C2B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947BD7" w:rsidRPr="002D41FC">
        <w:rPr>
          <w:rFonts w:ascii="Times New Roman" w:hAnsi="Times New Roman" w:cs="Times New Roman"/>
          <w:sz w:val="28"/>
          <w:szCs w:val="28"/>
        </w:rPr>
        <w:t>О</w:t>
      </w:r>
      <w:r w:rsidR="00E06840" w:rsidRPr="002D41FC">
        <w:rPr>
          <w:rFonts w:ascii="Times New Roman" w:hAnsi="Times New Roman" w:cs="Times New Roman"/>
          <w:sz w:val="28"/>
          <w:szCs w:val="28"/>
        </w:rPr>
        <w:t>сновные моменты, на которые надо обратить внимание:</w:t>
      </w:r>
    </w:p>
    <w:p w14:paraId="2AC6E1C5" w14:textId="243165EC" w:rsidR="00662925" w:rsidRPr="002D41FC" w:rsidRDefault="00721914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По приказу Росстата 409 </w:t>
      </w:r>
      <w:r w:rsidR="009F6DB4" w:rsidRPr="002D41FC">
        <w:rPr>
          <w:rFonts w:ascii="Times New Roman" w:hAnsi="Times New Roman" w:cs="Times New Roman"/>
          <w:sz w:val="28"/>
          <w:szCs w:val="28"/>
        </w:rPr>
        <w:t>на</w:t>
      </w:r>
      <w:r w:rsidRPr="002D41FC">
        <w:rPr>
          <w:rFonts w:ascii="Times New Roman" w:hAnsi="Times New Roman" w:cs="Times New Roman"/>
          <w:sz w:val="28"/>
          <w:szCs w:val="28"/>
        </w:rPr>
        <w:t xml:space="preserve"> 202</w:t>
      </w:r>
      <w:r w:rsidR="00947BD7" w:rsidRPr="002D41FC">
        <w:rPr>
          <w:rFonts w:ascii="Times New Roman" w:hAnsi="Times New Roman" w:cs="Times New Roman"/>
          <w:sz w:val="28"/>
          <w:szCs w:val="28"/>
        </w:rPr>
        <w:t>4</w:t>
      </w:r>
      <w:r w:rsidRPr="002D41FC">
        <w:rPr>
          <w:rFonts w:ascii="Times New Roman" w:hAnsi="Times New Roman" w:cs="Times New Roman"/>
          <w:sz w:val="28"/>
          <w:szCs w:val="28"/>
        </w:rPr>
        <w:t xml:space="preserve"> год </w:t>
      </w:r>
      <w:r w:rsidR="009F6DB4" w:rsidRPr="002D41FC">
        <w:rPr>
          <w:rFonts w:ascii="Times New Roman" w:hAnsi="Times New Roman" w:cs="Times New Roman"/>
          <w:b/>
          <w:bCs/>
          <w:sz w:val="28"/>
          <w:szCs w:val="28"/>
        </w:rPr>
        <w:t>старше</w:t>
      </w:r>
      <w:r w:rsidR="009F6DB4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4472F9" w:rsidRPr="002D41FC">
        <w:rPr>
          <w:rFonts w:ascii="Times New Roman" w:hAnsi="Times New Roman" w:cs="Times New Roman"/>
          <w:sz w:val="28"/>
          <w:szCs w:val="28"/>
        </w:rPr>
        <w:t>трудоспособно</w:t>
      </w:r>
      <w:r w:rsidR="009F6DB4" w:rsidRPr="002D41FC">
        <w:rPr>
          <w:rFonts w:ascii="Times New Roman" w:hAnsi="Times New Roman" w:cs="Times New Roman"/>
          <w:sz w:val="28"/>
          <w:szCs w:val="28"/>
        </w:rPr>
        <w:t xml:space="preserve">го возраста </w:t>
      </w:r>
      <w:proofErr w:type="gramStart"/>
      <w:r w:rsidR="009F6DB4" w:rsidRPr="002D41FC">
        <w:rPr>
          <w:rFonts w:ascii="Times New Roman" w:hAnsi="Times New Roman" w:cs="Times New Roman"/>
          <w:sz w:val="28"/>
          <w:szCs w:val="28"/>
        </w:rPr>
        <w:t>считаются</w:t>
      </w:r>
      <w:r w:rsidR="004472F9" w:rsidRPr="002D41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472F9" w:rsidRPr="002D41FC">
        <w:rPr>
          <w:rFonts w:ascii="Times New Roman" w:hAnsi="Times New Roman" w:cs="Times New Roman"/>
          <w:sz w:val="28"/>
          <w:szCs w:val="28"/>
        </w:rPr>
        <w:t xml:space="preserve"> ж 5</w:t>
      </w:r>
      <w:r w:rsidR="00947BD7" w:rsidRPr="002D41FC">
        <w:rPr>
          <w:rFonts w:ascii="Times New Roman" w:hAnsi="Times New Roman" w:cs="Times New Roman"/>
          <w:sz w:val="28"/>
          <w:szCs w:val="28"/>
        </w:rPr>
        <w:t>8</w:t>
      </w:r>
      <w:r w:rsidR="004472F9" w:rsidRPr="002D41FC">
        <w:rPr>
          <w:rFonts w:ascii="Times New Roman" w:hAnsi="Times New Roman" w:cs="Times New Roman"/>
          <w:sz w:val="28"/>
          <w:szCs w:val="28"/>
        </w:rPr>
        <w:t xml:space="preserve"> лет, м-6</w:t>
      </w:r>
      <w:r w:rsidR="00947BD7" w:rsidRPr="002D41FC">
        <w:rPr>
          <w:rFonts w:ascii="Times New Roman" w:hAnsi="Times New Roman" w:cs="Times New Roman"/>
          <w:sz w:val="28"/>
          <w:szCs w:val="28"/>
        </w:rPr>
        <w:t>3</w:t>
      </w:r>
      <w:r w:rsidR="004472F9" w:rsidRPr="002D41F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AC0327" w14:textId="1E4090E8" w:rsidR="00B763E3" w:rsidRPr="002D41FC" w:rsidRDefault="00B763E3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Напоминаю, таблица 1500 – на детей первых 3 лет жизни, а 1600 (обращения) – на детей 1 года жизни. Под всеми основными таблицами есть сведения о числе физических лиц. Поделив количество заболеваний на физ</w:t>
      </w:r>
      <w:r w:rsidR="00DB1C2B" w:rsidRPr="002D41FC">
        <w:rPr>
          <w:rFonts w:ascii="Times New Roman" w:hAnsi="Times New Roman" w:cs="Times New Roman"/>
          <w:sz w:val="28"/>
          <w:szCs w:val="28"/>
        </w:rPr>
        <w:t>.</w:t>
      </w:r>
      <w:r w:rsidRPr="002D41FC">
        <w:rPr>
          <w:rFonts w:ascii="Times New Roman" w:hAnsi="Times New Roman" w:cs="Times New Roman"/>
          <w:sz w:val="28"/>
          <w:szCs w:val="28"/>
        </w:rPr>
        <w:t xml:space="preserve"> лица вы увидите показатель заболеваемости всего и впервые. Сравните с прошлым годом.</w:t>
      </w:r>
    </w:p>
    <w:p w14:paraId="65888750" w14:textId="11D47396" w:rsidR="00C65263" w:rsidRPr="002D41FC" w:rsidRDefault="00017180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Новые таблицы 1006, 2006, 3007, 4006- заранее рассчитать показатель обеспеченности пациентов системами непрерывного мониторинга глюкозы. Это ФП «Борьба с СД», сверить с данными, поданными в проектный офис.</w:t>
      </w:r>
    </w:p>
    <w:p w14:paraId="41FFEB6A" w14:textId="7B236CFD" w:rsidR="007B2B72" w:rsidRPr="002D41FC" w:rsidRDefault="007B2B72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Новые таблицы 1009, 1910, 2009, 2201, 3010, 4009, 5110- пояснения по </w:t>
      </w:r>
      <w:r w:rsidRPr="002D41FC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2D41FC">
        <w:rPr>
          <w:rFonts w:ascii="Times New Roman" w:hAnsi="Times New Roman" w:cs="Times New Roman"/>
          <w:b/>
          <w:bCs/>
          <w:sz w:val="28"/>
          <w:szCs w:val="28"/>
        </w:rPr>
        <w:t>63.5</w:t>
      </w:r>
      <w:r w:rsidRPr="002D41FC">
        <w:rPr>
          <w:rFonts w:ascii="Times New Roman" w:hAnsi="Times New Roman" w:cs="Times New Roman"/>
          <w:sz w:val="28"/>
          <w:szCs w:val="28"/>
        </w:rPr>
        <w:t xml:space="preserve">-включаются физические лица, у которых ожирение, АГ, СД и гиперхолестеринемия одновременно, суммарно у одного пациента. </w:t>
      </w:r>
    </w:p>
    <w:p w14:paraId="7F22E45A" w14:textId="77777777" w:rsidR="007B2B72" w:rsidRPr="002D41FC" w:rsidRDefault="007B2B72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Е88.8</w:t>
      </w:r>
      <w:r w:rsidRPr="002D41FC">
        <w:rPr>
          <w:rFonts w:ascii="Times New Roman" w:hAnsi="Times New Roman" w:cs="Times New Roman"/>
          <w:sz w:val="28"/>
          <w:szCs w:val="28"/>
        </w:rPr>
        <w:t xml:space="preserve">- гр.1- «метаболический синдром», гр.2- «Морбидное ожирение». </w:t>
      </w:r>
    </w:p>
    <w:p w14:paraId="76816524" w14:textId="44D8DEF5" w:rsidR="007B2B72" w:rsidRPr="002D41FC" w:rsidRDefault="007B2B72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Возможно, что пациентов в этих таблицах будет крайне мало или не будет вовсе.</w:t>
      </w:r>
    </w:p>
    <w:p w14:paraId="00BB4A66" w14:textId="63FF36E2" w:rsidR="007F3BD1" w:rsidRPr="002D41FC" w:rsidRDefault="007F3BD1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-</w:t>
      </w:r>
      <w:r w:rsidR="004472F9" w:rsidRPr="002D41FC">
        <w:rPr>
          <w:rFonts w:ascii="Times New Roman" w:hAnsi="Times New Roman" w:cs="Times New Roman"/>
          <w:sz w:val="28"/>
          <w:szCs w:val="28"/>
        </w:rPr>
        <w:t xml:space="preserve"> Осложнения Ковид в виде пневмоний регистрации не подлежат.</w:t>
      </w:r>
      <w:r w:rsidR="00DA646C" w:rsidRPr="002D41FC">
        <w:rPr>
          <w:rFonts w:ascii="Times New Roman" w:hAnsi="Times New Roman" w:cs="Times New Roman"/>
          <w:sz w:val="28"/>
          <w:szCs w:val="28"/>
        </w:rPr>
        <w:t xml:space="preserve"> Последствия ковид идут под кодом конкретного заболевания.</w:t>
      </w:r>
    </w:p>
    <w:p w14:paraId="50E9587D" w14:textId="54393108" w:rsidR="0008788C" w:rsidRPr="002D41FC" w:rsidRDefault="0008788C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- почечная недостаточность- отдельной строкой выделена, ее показать обязательно, не как самостоятельное заболевание, а как осложнение.</w:t>
      </w:r>
    </w:p>
    <w:p w14:paraId="53F0DF3A" w14:textId="76ACD425" w:rsidR="00DE6D1C" w:rsidRPr="002D41FC" w:rsidRDefault="00DA646C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-</w:t>
      </w:r>
      <w:r w:rsidR="00DE6D1C" w:rsidRPr="002D41FC">
        <w:rPr>
          <w:rFonts w:ascii="Times New Roman" w:hAnsi="Times New Roman" w:cs="Times New Roman"/>
          <w:sz w:val="28"/>
          <w:szCs w:val="28"/>
        </w:rPr>
        <w:t xml:space="preserve">необходимость иммунизации – использовать код </w:t>
      </w:r>
      <w:r w:rsidR="00DE6D1C" w:rsidRPr="002D41F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E6D1C" w:rsidRPr="002D41FC">
        <w:rPr>
          <w:rFonts w:ascii="Times New Roman" w:hAnsi="Times New Roman" w:cs="Times New Roman"/>
          <w:sz w:val="28"/>
          <w:szCs w:val="28"/>
        </w:rPr>
        <w:t>25.8</w:t>
      </w:r>
      <w:r w:rsidR="008362D4" w:rsidRPr="002D41FC">
        <w:rPr>
          <w:rFonts w:ascii="Times New Roman" w:hAnsi="Times New Roman" w:cs="Times New Roman"/>
          <w:sz w:val="28"/>
          <w:szCs w:val="28"/>
        </w:rPr>
        <w:t xml:space="preserve"> с дополнительным </w:t>
      </w:r>
      <w:proofErr w:type="gramStart"/>
      <w:r w:rsidR="008362D4" w:rsidRPr="002D41FC">
        <w:rPr>
          <w:rFonts w:ascii="Times New Roman" w:hAnsi="Times New Roman" w:cs="Times New Roman"/>
          <w:sz w:val="28"/>
          <w:szCs w:val="28"/>
        </w:rPr>
        <w:t xml:space="preserve">кодом </w:t>
      </w:r>
      <w:r w:rsidR="00DE6D1C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8362D4" w:rsidRPr="002D41F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362D4" w:rsidRPr="002D41FC">
        <w:rPr>
          <w:rFonts w:ascii="Times New Roman" w:hAnsi="Times New Roman" w:cs="Times New Roman"/>
          <w:sz w:val="28"/>
          <w:szCs w:val="28"/>
        </w:rPr>
        <w:t>11.9.</w:t>
      </w:r>
      <w:proofErr w:type="gramEnd"/>
      <w:r w:rsidR="008362D4" w:rsidRPr="002D41FC">
        <w:rPr>
          <w:rFonts w:ascii="Times New Roman" w:hAnsi="Times New Roman" w:cs="Times New Roman"/>
          <w:sz w:val="28"/>
          <w:szCs w:val="28"/>
        </w:rPr>
        <w:t xml:space="preserve"> и учтутся в таблицах </w:t>
      </w:r>
      <w:r w:rsidR="00AE08D2" w:rsidRPr="002D41FC">
        <w:rPr>
          <w:rFonts w:ascii="Times New Roman" w:hAnsi="Times New Roman" w:cs="Times New Roman"/>
          <w:sz w:val="28"/>
          <w:szCs w:val="28"/>
        </w:rPr>
        <w:t xml:space="preserve">1100, 2100 и </w:t>
      </w:r>
      <w:proofErr w:type="spellStart"/>
      <w:r w:rsidR="00AE08D2" w:rsidRPr="002D41F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AE08D2" w:rsidRPr="002D41FC">
        <w:rPr>
          <w:rFonts w:ascii="Times New Roman" w:hAnsi="Times New Roman" w:cs="Times New Roman"/>
          <w:sz w:val="28"/>
          <w:szCs w:val="28"/>
        </w:rPr>
        <w:t>.</w:t>
      </w:r>
    </w:p>
    <w:p w14:paraId="623009FF" w14:textId="2A740239" w:rsidR="008362D4" w:rsidRPr="002D41FC" w:rsidRDefault="008362D4" w:rsidP="00DB5B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D41FC">
        <w:rPr>
          <w:rFonts w:ascii="Times New Roman" w:hAnsi="Times New Roman" w:cs="Times New Roman"/>
          <w:sz w:val="28"/>
          <w:szCs w:val="28"/>
        </w:rPr>
        <w:t xml:space="preserve">12.9- </w:t>
      </w:r>
      <w:r w:rsidR="00AE08D2" w:rsidRPr="002D41FC">
        <w:rPr>
          <w:rFonts w:ascii="Times New Roman" w:hAnsi="Times New Roman" w:cs="Times New Roman"/>
          <w:sz w:val="28"/>
          <w:szCs w:val="28"/>
        </w:rPr>
        <w:t xml:space="preserve">неблагоприятная реакция на вакцину </w:t>
      </w:r>
      <w:r w:rsidR="00FA4408" w:rsidRPr="002D41FC">
        <w:rPr>
          <w:rFonts w:ascii="Times New Roman" w:hAnsi="Times New Roman" w:cs="Times New Roman"/>
          <w:sz w:val="28"/>
          <w:szCs w:val="28"/>
        </w:rPr>
        <w:t xml:space="preserve">кодируем рубрикой либо Т78 с кодом соответствующей внешней причины, либо из рубрики Т80-Т88 </w:t>
      </w:r>
      <w:r w:rsidR="00FA4408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с внешней причиной </w:t>
      </w:r>
      <w:r w:rsidR="00FA4408" w:rsidRPr="002D41FC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="00FA4408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40-84. </w:t>
      </w:r>
      <w:r w:rsidR="00ED6C64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C64" w:rsidRPr="002D41FC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proofErr w:type="gramStart"/>
      <w:r w:rsidR="00ED6C64" w:rsidRPr="002D41FC">
        <w:rPr>
          <w:rFonts w:ascii="Times New Roman" w:hAnsi="Times New Roman" w:cs="Times New Roman"/>
          <w:sz w:val="28"/>
          <w:szCs w:val="28"/>
        </w:rPr>
        <w:t xml:space="preserve">кодом </w:t>
      </w:r>
      <w:r w:rsidR="0068065B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68065B" w:rsidRPr="002D41F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8065B" w:rsidRPr="002D41FC">
        <w:rPr>
          <w:rFonts w:ascii="Times New Roman" w:hAnsi="Times New Roman" w:cs="Times New Roman"/>
          <w:sz w:val="28"/>
          <w:szCs w:val="28"/>
        </w:rPr>
        <w:t>12.9</w:t>
      </w:r>
      <w:proofErr w:type="gramEnd"/>
      <w:r w:rsidR="0068065B" w:rsidRPr="002D41FC">
        <w:rPr>
          <w:rFonts w:ascii="Times New Roman" w:hAnsi="Times New Roman" w:cs="Times New Roman"/>
          <w:sz w:val="28"/>
          <w:szCs w:val="28"/>
        </w:rPr>
        <w:t>-</w:t>
      </w:r>
      <w:r w:rsidR="00ED6C64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FA4408" w:rsidRPr="002D41FC">
        <w:rPr>
          <w:rFonts w:ascii="Times New Roman" w:hAnsi="Times New Roman" w:cs="Times New Roman"/>
          <w:b/>
          <w:bCs/>
          <w:sz w:val="28"/>
          <w:szCs w:val="28"/>
        </w:rPr>
        <w:t>Эти состояния войдут в форму 57.</w:t>
      </w:r>
    </w:p>
    <w:p w14:paraId="783A816B" w14:textId="5F538633" w:rsidR="00397B85" w:rsidRPr="002D41FC" w:rsidRDefault="00397B85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lastRenderedPageBreak/>
        <w:t>Мерцательные аритмии, фибрилляции и прочие подобные состояния</w:t>
      </w:r>
      <w:proofErr w:type="gramStart"/>
      <w:r w:rsidRPr="002D41FC">
        <w:rPr>
          <w:rFonts w:ascii="Times New Roman" w:hAnsi="Times New Roman" w:cs="Times New Roman"/>
          <w:sz w:val="28"/>
          <w:szCs w:val="28"/>
        </w:rPr>
        <w:t>- все это</w:t>
      </w:r>
      <w:proofErr w:type="gramEnd"/>
      <w:r w:rsidRPr="002D41FC">
        <w:rPr>
          <w:rFonts w:ascii="Times New Roman" w:hAnsi="Times New Roman" w:cs="Times New Roman"/>
          <w:sz w:val="28"/>
          <w:szCs w:val="28"/>
        </w:rPr>
        <w:t xml:space="preserve"> осложнения ХИБС. В регистрацию основного диагноза идет ХИБС.</w:t>
      </w:r>
    </w:p>
    <w:p w14:paraId="20490E7C" w14:textId="5743C68C" w:rsidR="00AE08D2" w:rsidRPr="002D41FC" w:rsidRDefault="00AE08D2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Ковид у беременных </w:t>
      </w:r>
      <w:r w:rsidR="00DB1C2B" w:rsidRPr="002D41FC">
        <w:rPr>
          <w:rFonts w:ascii="Times New Roman" w:hAnsi="Times New Roman" w:cs="Times New Roman"/>
          <w:sz w:val="28"/>
          <w:szCs w:val="28"/>
        </w:rPr>
        <w:t>-</w:t>
      </w:r>
      <w:r w:rsidRPr="002D41FC">
        <w:rPr>
          <w:rFonts w:ascii="Times New Roman" w:hAnsi="Times New Roman" w:cs="Times New Roman"/>
          <w:sz w:val="28"/>
          <w:szCs w:val="28"/>
        </w:rPr>
        <w:t>О 98</w:t>
      </w:r>
      <w:r w:rsidR="00DB1C2B" w:rsidRPr="002D41FC">
        <w:rPr>
          <w:rFonts w:ascii="Times New Roman" w:hAnsi="Times New Roman" w:cs="Times New Roman"/>
          <w:sz w:val="28"/>
          <w:szCs w:val="28"/>
        </w:rPr>
        <w:t>.</w:t>
      </w:r>
      <w:r w:rsidRPr="002D41FC">
        <w:rPr>
          <w:rFonts w:ascii="Times New Roman" w:hAnsi="Times New Roman" w:cs="Times New Roman"/>
          <w:sz w:val="28"/>
          <w:szCs w:val="28"/>
        </w:rPr>
        <w:t>5</w:t>
      </w:r>
    </w:p>
    <w:p w14:paraId="541C2C7D" w14:textId="5E24D2CE" w:rsidR="00B87AB0" w:rsidRPr="002D41FC" w:rsidRDefault="00AF63CC" w:rsidP="00DB5B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957BB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Острые </w:t>
      </w:r>
      <w:r w:rsidR="00B32F35" w:rsidRPr="002D41FC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  <w:r w:rsidR="00F957BB" w:rsidRPr="002D41F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32F35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7BB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ни выявленных при </w:t>
      </w:r>
      <w:r w:rsidR="00B32F35" w:rsidRPr="002D41FC">
        <w:rPr>
          <w:rFonts w:ascii="Times New Roman" w:hAnsi="Times New Roman" w:cs="Times New Roman"/>
          <w:b/>
          <w:bCs/>
          <w:sz w:val="28"/>
          <w:szCs w:val="28"/>
        </w:rPr>
        <w:t>профосмотрах</w:t>
      </w:r>
      <w:r w:rsidR="00F957BB" w:rsidRPr="002D41FC">
        <w:rPr>
          <w:rFonts w:ascii="Times New Roman" w:hAnsi="Times New Roman" w:cs="Times New Roman"/>
          <w:b/>
          <w:bCs/>
          <w:sz w:val="28"/>
          <w:szCs w:val="28"/>
        </w:rPr>
        <w:t>, ни при диспансерном осмотре быть не должно.</w:t>
      </w:r>
      <w:r w:rsidR="00B32F35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98E7F90" w14:textId="441F80E9" w:rsidR="00B87AB0" w:rsidRPr="002D41FC" w:rsidRDefault="004E7768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AB0" w:rsidRPr="002D41FC">
        <w:rPr>
          <w:rFonts w:ascii="Times New Roman" w:hAnsi="Times New Roman" w:cs="Times New Roman"/>
          <w:b/>
          <w:sz w:val="28"/>
          <w:szCs w:val="28"/>
        </w:rPr>
        <w:t>Сахарный диабет:</w:t>
      </w:r>
      <w:r w:rsidR="00B87AB0" w:rsidRPr="002D41FC">
        <w:rPr>
          <w:rFonts w:ascii="Times New Roman" w:hAnsi="Times New Roman" w:cs="Times New Roman"/>
          <w:sz w:val="28"/>
          <w:szCs w:val="28"/>
        </w:rPr>
        <w:t xml:space="preserve"> четко сверить с регистром. В </w:t>
      </w:r>
      <w:proofErr w:type="spellStart"/>
      <w:r w:rsidR="00DB1C2B" w:rsidRPr="002D41FC">
        <w:rPr>
          <w:rFonts w:ascii="Times New Roman" w:hAnsi="Times New Roman" w:cs="Times New Roman"/>
          <w:sz w:val="28"/>
          <w:szCs w:val="28"/>
        </w:rPr>
        <w:t>М</w:t>
      </w:r>
      <w:r w:rsidR="00B87AB0" w:rsidRPr="002D41FC">
        <w:rPr>
          <w:rFonts w:ascii="Times New Roman" w:hAnsi="Times New Roman" w:cs="Times New Roman"/>
          <w:sz w:val="28"/>
          <w:szCs w:val="28"/>
        </w:rPr>
        <w:t>едстат</w:t>
      </w:r>
      <w:proofErr w:type="spellEnd"/>
      <w:r w:rsidR="00B87AB0" w:rsidRPr="002D41FC">
        <w:rPr>
          <w:rFonts w:ascii="Times New Roman" w:hAnsi="Times New Roman" w:cs="Times New Roman"/>
          <w:sz w:val="28"/>
          <w:szCs w:val="28"/>
        </w:rPr>
        <w:t xml:space="preserve"> должны попасть цифры, сданные </w:t>
      </w:r>
      <w:proofErr w:type="spellStart"/>
      <w:proofErr w:type="gramStart"/>
      <w:r w:rsidR="00B87AB0" w:rsidRPr="002D41FC">
        <w:rPr>
          <w:rFonts w:ascii="Times New Roman" w:hAnsi="Times New Roman" w:cs="Times New Roman"/>
          <w:sz w:val="28"/>
          <w:szCs w:val="28"/>
        </w:rPr>
        <w:t>гл.специалисту</w:t>
      </w:r>
      <w:proofErr w:type="spellEnd"/>
      <w:proofErr w:type="gramEnd"/>
      <w:r w:rsidR="00B87AB0" w:rsidRPr="002D41FC">
        <w:rPr>
          <w:rFonts w:ascii="Times New Roman" w:hAnsi="Times New Roman" w:cs="Times New Roman"/>
          <w:sz w:val="28"/>
          <w:szCs w:val="28"/>
        </w:rPr>
        <w:t xml:space="preserve"> и внесенные в регистр. Детские эндокринологи сдают отчет по детям и подросткам Яновской М.Е. </w:t>
      </w:r>
    </w:p>
    <w:p w14:paraId="5AC08F80" w14:textId="4EEE2E86" w:rsidR="00B87AB0" w:rsidRPr="002D41FC" w:rsidRDefault="00B87AB0" w:rsidP="00DB5B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sz w:val="28"/>
          <w:szCs w:val="28"/>
        </w:rPr>
        <w:t>Новообразования</w:t>
      </w:r>
      <w:r w:rsidRPr="002D41FC">
        <w:rPr>
          <w:rFonts w:ascii="Times New Roman" w:hAnsi="Times New Roman" w:cs="Times New Roman"/>
          <w:sz w:val="28"/>
          <w:szCs w:val="28"/>
        </w:rPr>
        <w:t xml:space="preserve">: </w:t>
      </w:r>
      <w:r w:rsidR="00957056" w:rsidRPr="002D41FC">
        <w:rPr>
          <w:rFonts w:ascii="Times New Roman" w:hAnsi="Times New Roman" w:cs="Times New Roman"/>
          <w:sz w:val="28"/>
          <w:szCs w:val="28"/>
        </w:rPr>
        <w:t xml:space="preserve">Сверка с формой №7: Количество впервые выявленных ЗНО в форме 12 должно соответствовать форме №7 в соответствии с возрастами. Из впервые выявленных ЗНО взято на «Д» учет- так же по возрастам. </w:t>
      </w:r>
    </w:p>
    <w:p w14:paraId="6B188667" w14:textId="6A5FD05D" w:rsidR="00C66922" w:rsidRPr="002D41FC" w:rsidRDefault="00DB1C2B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В </w:t>
      </w:r>
      <w:r w:rsidR="008559F1" w:rsidRPr="002D41FC">
        <w:rPr>
          <w:rFonts w:ascii="Times New Roman" w:hAnsi="Times New Roman" w:cs="Times New Roman"/>
          <w:sz w:val="28"/>
          <w:szCs w:val="28"/>
        </w:rPr>
        <w:t>проверочн</w:t>
      </w:r>
      <w:r w:rsidRPr="002D41FC">
        <w:rPr>
          <w:rFonts w:ascii="Times New Roman" w:hAnsi="Times New Roman" w:cs="Times New Roman"/>
          <w:sz w:val="28"/>
          <w:szCs w:val="28"/>
        </w:rPr>
        <w:t>ом</w:t>
      </w:r>
      <w:r w:rsidR="008559F1" w:rsidRPr="002D41FC">
        <w:rPr>
          <w:rFonts w:ascii="Times New Roman" w:hAnsi="Times New Roman" w:cs="Times New Roman"/>
          <w:sz w:val="28"/>
          <w:szCs w:val="28"/>
        </w:rPr>
        <w:t xml:space="preserve"> файл</w:t>
      </w:r>
      <w:r w:rsidRPr="002D41FC">
        <w:rPr>
          <w:rFonts w:ascii="Times New Roman" w:hAnsi="Times New Roman" w:cs="Times New Roman"/>
          <w:sz w:val="28"/>
          <w:szCs w:val="28"/>
        </w:rPr>
        <w:t>е</w:t>
      </w:r>
      <w:r w:rsidR="008559F1" w:rsidRPr="002D41FC">
        <w:rPr>
          <w:rFonts w:ascii="Times New Roman" w:hAnsi="Times New Roman" w:cs="Times New Roman"/>
          <w:sz w:val="28"/>
          <w:szCs w:val="28"/>
        </w:rPr>
        <w:t xml:space="preserve"> по формам 12 и 12 село</w:t>
      </w:r>
      <w:r w:rsidRPr="002D41FC">
        <w:rPr>
          <w:rFonts w:ascii="Times New Roman" w:hAnsi="Times New Roman" w:cs="Times New Roman"/>
          <w:sz w:val="28"/>
          <w:szCs w:val="28"/>
        </w:rPr>
        <w:t>- с</w:t>
      </w:r>
      <w:r w:rsidR="00331067" w:rsidRPr="002D41FC">
        <w:rPr>
          <w:rFonts w:ascii="Times New Roman" w:hAnsi="Times New Roman" w:cs="Times New Roman"/>
          <w:sz w:val="28"/>
          <w:szCs w:val="28"/>
        </w:rPr>
        <w:t xml:space="preserve">амое главное- отсутствие ошибок в виде красных и желтых полей. </w:t>
      </w:r>
    </w:p>
    <w:p w14:paraId="20E41CF1" w14:textId="28F4AC9C" w:rsidR="00662925" w:rsidRPr="002D41FC" w:rsidRDefault="00662925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По форме 19 «Сведения о детях- инвалидах». </w:t>
      </w:r>
      <w:r w:rsidRPr="002D41FC">
        <w:rPr>
          <w:rFonts w:ascii="Times New Roman" w:hAnsi="Times New Roman" w:cs="Times New Roman"/>
          <w:sz w:val="28"/>
          <w:szCs w:val="28"/>
        </w:rPr>
        <w:t>Общее количество детей-инвалидов в форме 19 должно совпадать с формой 30 таблица 2610 «Состоит инвалидов- детей на учете в медицинской организации»</w:t>
      </w:r>
      <w:r w:rsidR="002A3FB6" w:rsidRPr="002D41FC">
        <w:rPr>
          <w:rFonts w:ascii="Times New Roman" w:hAnsi="Times New Roman" w:cs="Times New Roman"/>
          <w:sz w:val="28"/>
          <w:szCs w:val="28"/>
        </w:rPr>
        <w:t xml:space="preserve"> гр. 4, сумма строк 2+3</w:t>
      </w:r>
      <w:r w:rsidRPr="002D41FC">
        <w:rPr>
          <w:rFonts w:ascii="Times New Roman" w:hAnsi="Times New Roman" w:cs="Times New Roman"/>
          <w:sz w:val="28"/>
          <w:szCs w:val="28"/>
        </w:rPr>
        <w:t>.</w:t>
      </w:r>
      <w:r w:rsidR="002A3FB6" w:rsidRPr="002D41FC">
        <w:rPr>
          <w:rFonts w:ascii="Times New Roman" w:hAnsi="Times New Roman" w:cs="Times New Roman"/>
          <w:sz w:val="28"/>
          <w:szCs w:val="28"/>
        </w:rPr>
        <w:t xml:space="preserve"> Отдельно мальчики в возрасте 15-17 лет = ф.30 </w:t>
      </w:r>
      <w:proofErr w:type="spellStart"/>
      <w:r w:rsidR="002A3FB6" w:rsidRPr="002D41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="002A3FB6" w:rsidRPr="002D41FC">
        <w:rPr>
          <w:rFonts w:ascii="Times New Roman" w:hAnsi="Times New Roman" w:cs="Times New Roman"/>
          <w:sz w:val="28"/>
          <w:szCs w:val="28"/>
        </w:rPr>
        <w:t xml:space="preserve"> 2610 гр.4 стр.3.1. </w:t>
      </w:r>
      <w:r w:rsidR="007B2B72" w:rsidRPr="002D41FC">
        <w:rPr>
          <w:rFonts w:ascii="Times New Roman" w:hAnsi="Times New Roman" w:cs="Times New Roman"/>
          <w:sz w:val="28"/>
          <w:szCs w:val="28"/>
        </w:rPr>
        <w:t>или быть меньше, за счет профосмотров детей инвалидов</w:t>
      </w:r>
      <w:r w:rsidR="00C118B4" w:rsidRPr="002D41FC">
        <w:rPr>
          <w:rFonts w:ascii="Times New Roman" w:hAnsi="Times New Roman" w:cs="Times New Roman"/>
          <w:sz w:val="28"/>
          <w:szCs w:val="28"/>
        </w:rPr>
        <w:t xml:space="preserve"> другими МО. </w:t>
      </w:r>
      <w:r w:rsidR="002A3FB6" w:rsidRPr="002D41FC">
        <w:rPr>
          <w:rFonts w:ascii="Times New Roman" w:hAnsi="Times New Roman" w:cs="Times New Roman"/>
          <w:sz w:val="28"/>
          <w:szCs w:val="28"/>
        </w:rPr>
        <w:t xml:space="preserve">Дети, впервые признанные инвалидами равны таб.2611 гр.3, стр.3. </w:t>
      </w:r>
      <w:r w:rsidR="002A3FB6" w:rsidRPr="002D41FC">
        <w:rPr>
          <w:rFonts w:ascii="Times New Roman" w:hAnsi="Times New Roman" w:cs="Times New Roman"/>
          <w:b/>
          <w:bCs/>
          <w:sz w:val="28"/>
          <w:szCs w:val="28"/>
        </w:rPr>
        <w:t>Разбивки по группам инвалидности- НЕТ</w:t>
      </w:r>
      <w:r w:rsidR="002A3FB6" w:rsidRPr="002D41FC">
        <w:rPr>
          <w:rFonts w:ascii="Times New Roman" w:hAnsi="Times New Roman" w:cs="Times New Roman"/>
          <w:sz w:val="28"/>
          <w:szCs w:val="28"/>
        </w:rPr>
        <w:t>!!!</w:t>
      </w:r>
      <w:r w:rsidRPr="002D41FC">
        <w:rPr>
          <w:rFonts w:ascii="Times New Roman" w:hAnsi="Times New Roman" w:cs="Times New Roman"/>
          <w:sz w:val="28"/>
          <w:szCs w:val="28"/>
        </w:rPr>
        <w:t xml:space="preserve"> Если есть расхождения- письменное подтверждение.</w:t>
      </w:r>
      <w:r w:rsidR="00D41AF2" w:rsidRPr="002D41FC">
        <w:rPr>
          <w:rFonts w:ascii="Times New Roman" w:hAnsi="Times New Roman" w:cs="Times New Roman"/>
          <w:sz w:val="28"/>
          <w:szCs w:val="28"/>
        </w:rPr>
        <w:t xml:space="preserve"> В форме 19 дети инвалиды разнесены по подчинению МЗ, Минобразования и Минтруда. В эти графы должны попасть и те дети инвалиды, которые проживают в школах-интернатах и дет</w:t>
      </w:r>
      <w:r w:rsidR="008515CD" w:rsidRPr="002D41FC">
        <w:rPr>
          <w:rFonts w:ascii="Times New Roman" w:hAnsi="Times New Roman" w:cs="Times New Roman"/>
          <w:sz w:val="28"/>
          <w:szCs w:val="28"/>
        </w:rPr>
        <w:t>.</w:t>
      </w:r>
      <w:r w:rsidR="00D41AF2" w:rsidRPr="002D41FC">
        <w:rPr>
          <w:rFonts w:ascii="Times New Roman" w:hAnsi="Times New Roman" w:cs="Times New Roman"/>
          <w:sz w:val="28"/>
          <w:szCs w:val="28"/>
        </w:rPr>
        <w:t xml:space="preserve"> домах на территории вашего обслуживания.</w:t>
      </w:r>
      <w:r w:rsidR="008515CD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FD550A" w:rsidRPr="002D41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D550A" w:rsidRPr="002D41FC">
        <w:rPr>
          <w:rFonts w:ascii="Times New Roman" w:hAnsi="Times New Roman" w:cs="Times New Roman"/>
          <w:sz w:val="28"/>
          <w:szCs w:val="28"/>
        </w:rPr>
        <w:t>г.Ярославле</w:t>
      </w:r>
      <w:proofErr w:type="spellEnd"/>
      <w:r w:rsidR="00FD550A" w:rsidRPr="002D4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550A" w:rsidRPr="002D41FC">
        <w:rPr>
          <w:rFonts w:ascii="Times New Roman" w:hAnsi="Times New Roman" w:cs="Times New Roman"/>
          <w:sz w:val="28"/>
          <w:szCs w:val="28"/>
        </w:rPr>
        <w:t>г.Рыбинске</w:t>
      </w:r>
      <w:proofErr w:type="spellEnd"/>
      <w:r w:rsidR="00FD550A" w:rsidRPr="002D41FC">
        <w:rPr>
          <w:rFonts w:ascii="Times New Roman" w:hAnsi="Times New Roman" w:cs="Times New Roman"/>
          <w:sz w:val="28"/>
          <w:szCs w:val="28"/>
        </w:rPr>
        <w:t>, Рыбинской ЦРП и Ярославской ЦРБ- количество профосмотров детей с 5 группой здоровья по таб</w:t>
      </w:r>
      <w:r w:rsidR="00DB1C2B" w:rsidRPr="002D41FC">
        <w:rPr>
          <w:rFonts w:ascii="Times New Roman" w:hAnsi="Times New Roman" w:cs="Times New Roman"/>
          <w:sz w:val="28"/>
          <w:szCs w:val="28"/>
        </w:rPr>
        <w:t>.</w:t>
      </w:r>
      <w:r w:rsidR="00FD550A" w:rsidRPr="002D41FC">
        <w:rPr>
          <w:rFonts w:ascii="Times New Roman" w:hAnsi="Times New Roman" w:cs="Times New Roman"/>
          <w:sz w:val="28"/>
          <w:szCs w:val="28"/>
        </w:rPr>
        <w:t xml:space="preserve"> 2510 должно быть больше, чем детей- инвалидов в ф.19 за счет детей с психиатрической инвалидностью. Число таких детей покажет ОКПБ, а профосмотры- МО.</w:t>
      </w:r>
    </w:p>
    <w:p w14:paraId="79D4D07A" w14:textId="75B20022" w:rsidR="00DB1C2B" w:rsidRPr="002D41FC" w:rsidRDefault="00662925" w:rsidP="00DB5BE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   По строке Психические расстройства- Эту информацию </w:t>
      </w:r>
      <w:r w:rsidRPr="002D41FC">
        <w:rPr>
          <w:rFonts w:ascii="Times New Roman" w:hAnsi="Times New Roman" w:cs="Times New Roman"/>
          <w:b/>
          <w:bCs/>
          <w:sz w:val="28"/>
          <w:szCs w:val="28"/>
        </w:rPr>
        <w:t>НЕ заполняют</w:t>
      </w:r>
      <w:r w:rsidRPr="002D41FC">
        <w:rPr>
          <w:rFonts w:ascii="Times New Roman" w:hAnsi="Times New Roman" w:cs="Times New Roman"/>
          <w:sz w:val="28"/>
          <w:szCs w:val="28"/>
        </w:rPr>
        <w:t xml:space="preserve"> МО города Ярославля,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г.Рыбинска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>, Ярославский район, Рыбинский район. За них сведения заполнит</w:t>
      </w:r>
      <w:r w:rsidR="00FD550A" w:rsidRPr="002D41FC">
        <w:rPr>
          <w:rFonts w:ascii="Times New Roman" w:hAnsi="Times New Roman" w:cs="Times New Roman"/>
          <w:sz w:val="28"/>
          <w:szCs w:val="28"/>
        </w:rPr>
        <w:t xml:space="preserve"> ОКПБ</w:t>
      </w:r>
      <w:r w:rsidRPr="002D41FC">
        <w:rPr>
          <w:rFonts w:ascii="Times New Roman" w:hAnsi="Times New Roman" w:cs="Times New Roman"/>
          <w:sz w:val="28"/>
          <w:szCs w:val="28"/>
        </w:rPr>
        <w:t xml:space="preserve">. Остальные районы </w:t>
      </w:r>
      <w:r w:rsidRPr="002D41FC">
        <w:rPr>
          <w:rFonts w:ascii="Times New Roman" w:hAnsi="Times New Roman" w:cs="Times New Roman"/>
          <w:b/>
          <w:bCs/>
          <w:sz w:val="28"/>
          <w:szCs w:val="28"/>
        </w:rPr>
        <w:t>ЗАПОЛНЯЮТ</w:t>
      </w:r>
      <w:r w:rsidRPr="002D41FC">
        <w:rPr>
          <w:rFonts w:ascii="Times New Roman" w:hAnsi="Times New Roman" w:cs="Times New Roman"/>
          <w:sz w:val="28"/>
          <w:szCs w:val="28"/>
        </w:rPr>
        <w:t xml:space="preserve"> эти строки.</w:t>
      </w:r>
      <w:r w:rsidR="00D00387" w:rsidRPr="002D4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7ED82" w14:textId="77777777" w:rsidR="004A3D1D" w:rsidRPr="002D41FC" w:rsidRDefault="00662925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sz w:val="28"/>
          <w:szCs w:val="28"/>
        </w:rPr>
        <w:t xml:space="preserve">Форма 57. </w:t>
      </w:r>
      <w:r w:rsidR="00DB1C2B" w:rsidRPr="002D4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C0D" w:rsidRPr="002D41FC">
        <w:rPr>
          <w:rFonts w:ascii="Times New Roman" w:hAnsi="Times New Roman" w:cs="Times New Roman"/>
          <w:bCs/>
          <w:sz w:val="28"/>
          <w:szCs w:val="28"/>
        </w:rPr>
        <w:t xml:space="preserve">Внимательно изучите материалы по заполнению формы. Добавлено много строк, </w:t>
      </w:r>
      <w:r w:rsidR="00585040" w:rsidRPr="002D41FC">
        <w:rPr>
          <w:rFonts w:ascii="Times New Roman" w:hAnsi="Times New Roman" w:cs="Times New Roman"/>
          <w:bCs/>
          <w:sz w:val="28"/>
          <w:szCs w:val="28"/>
        </w:rPr>
        <w:t xml:space="preserve">новый блок с отравлениями, </w:t>
      </w:r>
      <w:r w:rsidR="00A10C0D" w:rsidRPr="002D41FC">
        <w:rPr>
          <w:rFonts w:ascii="Times New Roman" w:hAnsi="Times New Roman" w:cs="Times New Roman"/>
          <w:bCs/>
          <w:sz w:val="28"/>
          <w:szCs w:val="28"/>
        </w:rPr>
        <w:t xml:space="preserve">заполняется строго по указанным кодам МКБ-10. </w:t>
      </w:r>
      <w:r w:rsidR="00585040" w:rsidRPr="002D41FC">
        <w:rPr>
          <w:rFonts w:ascii="Times New Roman" w:hAnsi="Times New Roman" w:cs="Times New Roman"/>
          <w:bCs/>
          <w:sz w:val="28"/>
          <w:szCs w:val="28"/>
        </w:rPr>
        <w:t>Добавлена гр.20 (в ходе военных операций)</w:t>
      </w:r>
      <w:proofErr w:type="gramStart"/>
      <w:r w:rsidR="00585040" w:rsidRPr="002D41F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B1C2B" w:rsidRPr="002D41FC">
        <w:rPr>
          <w:rFonts w:ascii="Times New Roman" w:hAnsi="Times New Roman" w:cs="Times New Roman"/>
          <w:bCs/>
          <w:sz w:val="28"/>
          <w:szCs w:val="28"/>
        </w:rPr>
        <w:t>э</w:t>
      </w:r>
      <w:r w:rsidR="00585040" w:rsidRPr="002D41FC">
        <w:rPr>
          <w:rFonts w:ascii="Times New Roman" w:hAnsi="Times New Roman" w:cs="Times New Roman"/>
          <w:bCs/>
          <w:sz w:val="28"/>
          <w:szCs w:val="28"/>
        </w:rPr>
        <w:t>то</w:t>
      </w:r>
      <w:proofErr w:type="gramEnd"/>
      <w:r w:rsidR="00585040" w:rsidRPr="002D41FC">
        <w:rPr>
          <w:rFonts w:ascii="Times New Roman" w:hAnsi="Times New Roman" w:cs="Times New Roman"/>
          <w:bCs/>
          <w:sz w:val="28"/>
          <w:szCs w:val="28"/>
        </w:rPr>
        <w:t xml:space="preserve"> пациенты, обратившиеся в МО подчинения МЗ ЯО, не в учреждения военного подчинения. </w:t>
      </w:r>
      <w:r w:rsidR="00A31854" w:rsidRPr="002D41FC">
        <w:rPr>
          <w:rFonts w:ascii="Times New Roman" w:hAnsi="Times New Roman" w:cs="Times New Roman"/>
          <w:bCs/>
          <w:sz w:val="28"/>
          <w:szCs w:val="28"/>
        </w:rPr>
        <w:t>Форма заполняется на живых и умерших пациентов</w:t>
      </w:r>
      <w:r w:rsidR="0090283E" w:rsidRPr="002D41FC">
        <w:rPr>
          <w:rFonts w:ascii="Times New Roman" w:hAnsi="Times New Roman" w:cs="Times New Roman"/>
          <w:sz w:val="28"/>
          <w:szCs w:val="28"/>
        </w:rPr>
        <w:t>.</w:t>
      </w:r>
      <w:r w:rsidR="00A31854" w:rsidRPr="002D41FC">
        <w:rPr>
          <w:rFonts w:ascii="Times New Roman" w:hAnsi="Times New Roman" w:cs="Times New Roman"/>
          <w:sz w:val="28"/>
          <w:szCs w:val="28"/>
        </w:rPr>
        <w:t xml:space="preserve"> Сведения берутся из ТАП, а также с </w:t>
      </w:r>
      <w:r w:rsidR="00A10C0D" w:rsidRPr="002D41FC">
        <w:rPr>
          <w:rFonts w:ascii="Times New Roman" w:hAnsi="Times New Roman" w:cs="Times New Roman"/>
          <w:sz w:val="28"/>
          <w:szCs w:val="28"/>
        </w:rPr>
        <w:t>карты выбывшего</w:t>
      </w:r>
      <w:r w:rsidR="00A31854" w:rsidRPr="002D41FC">
        <w:rPr>
          <w:rFonts w:ascii="Times New Roman" w:hAnsi="Times New Roman" w:cs="Times New Roman"/>
          <w:sz w:val="28"/>
          <w:szCs w:val="28"/>
        </w:rPr>
        <w:t xml:space="preserve"> из стационара и медицинского свидетельства о смерти. </w:t>
      </w:r>
      <w:r w:rsidR="00A31854" w:rsidRPr="002D41FC">
        <w:rPr>
          <w:rFonts w:ascii="Times New Roman" w:hAnsi="Times New Roman" w:cs="Times New Roman"/>
          <w:sz w:val="28"/>
          <w:szCs w:val="28"/>
        </w:rPr>
        <w:lastRenderedPageBreak/>
        <w:t>Информация из БСМЭ в нее</w:t>
      </w:r>
      <w:r w:rsidR="00E2530E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A31854" w:rsidRPr="002D41FC">
        <w:rPr>
          <w:rFonts w:ascii="Times New Roman" w:hAnsi="Times New Roman" w:cs="Times New Roman"/>
          <w:b/>
          <w:bCs/>
          <w:sz w:val="28"/>
          <w:szCs w:val="28"/>
        </w:rPr>
        <w:t>входит</w:t>
      </w:r>
      <w:r w:rsidR="00E2530E" w:rsidRPr="002D41FC">
        <w:rPr>
          <w:rFonts w:ascii="Times New Roman" w:hAnsi="Times New Roman" w:cs="Times New Roman"/>
          <w:sz w:val="28"/>
          <w:szCs w:val="28"/>
        </w:rPr>
        <w:t xml:space="preserve"> и соответственно отражается в форме 12. </w:t>
      </w:r>
      <w:r w:rsidR="0090283E" w:rsidRPr="002D41FC">
        <w:rPr>
          <w:rFonts w:ascii="Times New Roman" w:hAnsi="Times New Roman" w:cs="Times New Roman"/>
          <w:sz w:val="28"/>
          <w:szCs w:val="28"/>
        </w:rPr>
        <w:t xml:space="preserve">Травмы в форму 57 входят только острые, впервые возникшие. Хронические (лучевая болезнь) войдут только в форму 12 графу всего заболеваний. </w:t>
      </w:r>
      <w:r w:rsidR="006811E5" w:rsidRPr="002D41FC">
        <w:rPr>
          <w:rFonts w:ascii="Times New Roman" w:hAnsi="Times New Roman" w:cs="Times New Roman"/>
          <w:sz w:val="28"/>
          <w:szCs w:val="28"/>
        </w:rPr>
        <w:t xml:space="preserve">Строка </w:t>
      </w:r>
      <w:r w:rsidR="00700C60" w:rsidRPr="002D41FC">
        <w:rPr>
          <w:rFonts w:ascii="Times New Roman" w:hAnsi="Times New Roman" w:cs="Times New Roman"/>
          <w:sz w:val="28"/>
          <w:szCs w:val="28"/>
        </w:rPr>
        <w:t>88 «</w:t>
      </w:r>
      <w:r w:rsidR="006811E5" w:rsidRPr="002D41FC">
        <w:rPr>
          <w:rFonts w:ascii="Times New Roman" w:hAnsi="Times New Roman" w:cs="Times New Roman"/>
          <w:sz w:val="28"/>
          <w:szCs w:val="28"/>
        </w:rPr>
        <w:t>Последствия травм</w:t>
      </w:r>
      <w:r w:rsidR="00EB172D" w:rsidRPr="002D41FC">
        <w:rPr>
          <w:rFonts w:ascii="Times New Roman" w:hAnsi="Times New Roman" w:cs="Times New Roman"/>
          <w:sz w:val="28"/>
          <w:szCs w:val="28"/>
        </w:rPr>
        <w:t xml:space="preserve"> Т90-98</w:t>
      </w:r>
      <w:r w:rsidR="00700C60" w:rsidRPr="002D41FC">
        <w:rPr>
          <w:rFonts w:ascii="Times New Roman" w:hAnsi="Times New Roman" w:cs="Times New Roman"/>
          <w:sz w:val="28"/>
          <w:szCs w:val="28"/>
        </w:rPr>
        <w:t>»</w:t>
      </w:r>
      <w:r w:rsidR="006811E5" w:rsidRPr="002D41FC">
        <w:rPr>
          <w:rFonts w:ascii="Times New Roman" w:hAnsi="Times New Roman" w:cs="Times New Roman"/>
          <w:sz w:val="28"/>
          <w:szCs w:val="28"/>
        </w:rPr>
        <w:t xml:space="preserve">- </w:t>
      </w:r>
      <w:r w:rsidR="00EB172D" w:rsidRPr="002D41FC">
        <w:rPr>
          <w:rFonts w:ascii="Times New Roman" w:hAnsi="Times New Roman" w:cs="Times New Roman"/>
          <w:sz w:val="28"/>
          <w:szCs w:val="28"/>
        </w:rPr>
        <w:t xml:space="preserve">в статистике заболеваемости не используется, </w:t>
      </w:r>
      <w:r w:rsidR="006811E5" w:rsidRPr="002D41FC">
        <w:rPr>
          <w:rFonts w:ascii="Times New Roman" w:hAnsi="Times New Roman" w:cs="Times New Roman"/>
          <w:sz w:val="28"/>
          <w:szCs w:val="28"/>
        </w:rPr>
        <w:t>только</w:t>
      </w:r>
      <w:r w:rsidR="00EB172D" w:rsidRPr="002D41FC">
        <w:rPr>
          <w:rFonts w:ascii="Times New Roman" w:hAnsi="Times New Roman" w:cs="Times New Roman"/>
          <w:sz w:val="28"/>
          <w:szCs w:val="28"/>
        </w:rPr>
        <w:t xml:space="preserve"> посмертный диагноз. Для МО (кроме БСМЭ) дать письменное пояснение. </w:t>
      </w:r>
      <w:r w:rsidR="00A10C0D" w:rsidRPr="002D41FC">
        <w:rPr>
          <w:rFonts w:ascii="Times New Roman" w:hAnsi="Times New Roman" w:cs="Times New Roman"/>
          <w:sz w:val="28"/>
          <w:szCs w:val="28"/>
        </w:rPr>
        <w:t>Исключен блок Т00-Т07 – множественные травмы. Каждая травма регистрируется отдельно с кодом внешней причины (</w:t>
      </w:r>
      <w:proofErr w:type="spellStart"/>
      <w:proofErr w:type="gramStart"/>
      <w:r w:rsidR="00A10C0D" w:rsidRPr="002D41FC">
        <w:rPr>
          <w:rFonts w:ascii="Times New Roman" w:hAnsi="Times New Roman" w:cs="Times New Roman"/>
          <w:sz w:val="28"/>
          <w:szCs w:val="28"/>
        </w:rPr>
        <w:t>см.указания</w:t>
      </w:r>
      <w:proofErr w:type="spellEnd"/>
      <w:proofErr w:type="gramEnd"/>
      <w:r w:rsidR="00A10C0D" w:rsidRPr="002D41FC">
        <w:rPr>
          <w:rFonts w:ascii="Times New Roman" w:hAnsi="Times New Roman" w:cs="Times New Roman"/>
          <w:sz w:val="28"/>
          <w:szCs w:val="28"/>
        </w:rPr>
        <w:t xml:space="preserve"> к заполнению формы</w:t>
      </w:r>
      <w:proofErr w:type="gramStart"/>
      <w:r w:rsidR="00A10C0D" w:rsidRPr="002D41FC">
        <w:rPr>
          <w:rFonts w:ascii="Times New Roman" w:hAnsi="Times New Roman" w:cs="Times New Roman"/>
          <w:sz w:val="28"/>
          <w:szCs w:val="28"/>
        </w:rPr>
        <w:t>).</w:t>
      </w:r>
      <w:r w:rsidR="00EB172D" w:rsidRPr="002D41FC">
        <w:rPr>
          <w:rFonts w:ascii="Times New Roman" w:hAnsi="Times New Roman" w:cs="Times New Roman"/>
          <w:sz w:val="28"/>
          <w:szCs w:val="28"/>
        </w:rPr>
        <w:t>Код</w:t>
      </w:r>
      <w:proofErr w:type="gramEnd"/>
      <w:r w:rsidR="00EB172D" w:rsidRPr="002D41FC">
        <w:rPr>
          <w:rFonts w:ascii="Times New Roman" w:hAnsi="Times New Roman" w:cs="Times New Roman"/>
          <w:sz w:val="28"/>
          <w:szCs w:val="28"/>
        </w:rPr>
        <w:t xml:space="preserve"> Т29-Т32 не используется в статистике, вместо него Т20-28.</w:t>
      </w:r>
      <w:r w:rsidR="00A10C0D" w:rsidRPr="002D4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82409" w14:textId="4B917164" w:rsidR="00662925" w:rsidRPr="002D41FC" w:rsidRDefault="00A10C0D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Для БСМЭ </w:t>
      </w:r>
      <w:r w:rsidR="00585040" w:rsidRPr="002D41FC">
        <w:rPr>
          <w:rFonts w:ascii="Times New Roman" w:hAnsi="Times New Roman" w:cs="Times New Roman"/>
          <w:sz w:val="28"/>
          <w:szCs w:val="28"/>
        </w:rPr>
        <w:t>–</w:t>
      </w:r>
      <w:r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585040" w:rsidRPr="002D41FC">
        <w:rPr>
          <w:rFonts w:ascii="Times New Roman" w:hAnsi="Times New Roman" w:cs="Times New Roman"/>
          <w:sz w:val="28"/>
          <w:szCs w:val="28"/>
        </w:rPr>
        <w:t xml:space="preserve">заполняется разрез формы по компетенции. </w:t>
      </w:r>
    </w:p>
    <w:p w14:paraId="6A66B1AC" w14:textId="34957522" w:rsidR="00585040" w:rsidRPr="002D41FC" w:rsidRDefault="00585040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Всем МО провести выверку умерших по реестру РГИП, зарегистрировать в ТАП всех умерших от всех причин при условии отсутствия прижизненной регистрации.</w:t>
      </w:r>
    </w:p>
    <w:p w14:paraId="49232003" w14:textId="77777777" w:rsidR="00DB1C2B" w:rsidRPr="002D41FC" w:rsidRDefault="00C91C62" w:rsidP="00DB1C2B">
      <w:pPr>
        <w:spacing w:line="276" w:lineRule="auto"/>
        <w:jc w:val="both"/>
        <w:rPr>
          <w:rFonts w:ascii="Times New Roman" w:hAnsi="Times New Roman"/>
          <w:kern w:val="2"/>
          <w14:ligatures w14:val="standardContextual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По форме 1-РБ</w:t>
      </w:r>
      <w:r w:rsidRPr="002D41FC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9366AF" w:rsidRPr="002D41FC">
        <w:rPr>
          <w:rFonts w:ascii="Times New Roman" w:hAnsi="Times New Roman" w:cs="Times New Roman"/>
          <w:sz w:val="28"/>
          <w:szCs w:val="28"/>
        </w:rPr>
        <w:t>получивших медицинскую помощь б</w:t>
      </w:r>
      <w:r w:rsidRPr="002D41FC">
        <w:rPr>
          <w:rFonts w:ascii="Times New Roman" w:hAnsi="Times New Roman" w:cs="Times New Roman"/>
          <w:sz w:val="28"/>
          <w:szCs w:val="28"/>
        </w:rPr>
        <w:t>елорусов должно быть не</w:t>
      </w:r>
      <w:r w:rsidR="009366AF" w:rsidRPr="002D41FC">
        <w:rPr>
          <w:rFonts w:ascii="Times New Roman" w:hAnsi="Times New Roman" w:cs="Times New Roman"/>
          <w:sz w:val="28"/>
          <w:szCs w:val="28"/>
        </w:rPr>
        <w:t xml:space="preserve"> меньше, чем указано в мониторинге иностранных граждан. Сверить эти позиции по посещениям и количеству госпитализированных</w:t>
      </w:r>
      <w:r w:rsidR="00AF74F6" w:rsidRPr="002D41FC">
        <w:rPr>
          <w:rFonts w:ascii="Times New Roman" w:hAnsi="Times New Roman" w:cs="Times New Roman"/>
          <w:sz w:val="28"/>
          <w:szCs w:val="28"/>
        </w:rPr>
        <w:t>.</w:t>
      </w:r>
      <w:r w:rsidR="00DB1C2B" w:rsidRPr="002D41FC">
        <w:rPr>
          <w:rFonts w:ascii="Times New Roman" w:hAnsi="Times New Roman"/>
          <w:kern w:val="2"/>
          <w14:ligatures w14:val="standardContextual"/>
        </w:rPr>
        <w:t xml:space="preserve"> </w:t>
      </w:r>
    </w:p>
    <w:p w14:paraId="41712874" w14:textId="50691E55" w:rsidR="00DB1C2B" w:rsidRPr="002D41FC" w:rsidRDefault="00DB1C2B" w:rsidP="00DB1C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Если есть умершие (заполнена т</w:t>
      </w:r>
      <w:r w:rsidR="00F81ED7" w:rsidRPr="002D41FC">
        <w:rPr>
          <w:rFonts w:ascii="Times New Roman" w:hAnsi="Times New Roman" w:cs="Times New Roman"/>
          <w:sz w:val="28"/>
          <w:szCs w:val="28"/>
        </w:rPr>
        <w:t>.</w:t>
      </w:r>
      <w:r w:rsidRPr="002D41FC">
        <w:rPr>
          <w:rFonts w:ascii="Times New Roman" w:hAnsi="Times New Roman" w:cs="Times New Roman"/>
          <w:sz w:val="28"/>
          <w:szCs w:val="28"/>
        </w:rPr>
        <w:t xml:space="preserve"> 2003), то нужно предоставить список номеров </w:t>
      </w:r>
      <w:proofErr w:type="gramStart"/>
      <w:r w:rsidRPr="002D41FC">
        <w:rPr>
          <w:rFonts w:ascii="Times New Roman" w:hAnsi="Times New Roman" w:cs="Times New Roman"/>
          <w:sz w:val="28"/>
          <w:szCs w:val="28"/>
        </w:rPr>
        <w:t>МСС</w:t>
      </w:r>
      <w:proofErr w:type="gramEnd"/>
      <w:r w:rsidRPr="002D41FC">
        <w:rPr>
          <w:rFonts w:ascii="Times New Roman" w:hAnsi="Times New Roman" w:cs="Times New Roman"/>
          <w:sz w:val="28"/>
          <w:szCs w:val="28"/>
        </w:rPr>
        <w:t xml:space="preserve"> выданных на этих умерших.</w:t>
      </w:r>
    </w:p>
    <w:p w14:paraId="2D29D417" w14:textId="77777777" w:rsidR="00DB1C2B" w:rsidRPr="002D41FC" w:rsidRDefault="00DB1C2B" w:rsidP="00DB1C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Если МО не заполняет форму № 12, то не должна заполнять т.1004 формы 1-рб.</w:t>
      </w:r>
    </w:p>
    <w:p w14:paraId="06B886CD" w14:textId="6CEBFDB4" w:rsidR="00D50CF5" w:rsidRPr="002D41FC" w:rsidRDefault="0094272B" w:rsidP="00DB5B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Форма 64</w:t>
      </w:r>
      <w:r w:rsidRPr="002D41FC">
        <w:rPr>
          <w:rFonts w:ascii="Times New Roman" w:hAnsi="Times New Roman" w:cs="Times New Roman"/>
          <w:sz w:val="28"/>
          <w:szCs w:val="28"/>
        </w:rPr>
        <w:t xml:space="preserve">. </w:t>
      </w:r>
      <w:r w:rsidR="00B72801" w:rsidRPr="002D41FC">
        <w:rPr>
          <w:rFonts w:ascii="Times New Roman" w:hAnsi="Times New Roman" w:cs="Times New Roman"/>
          <w:sz w:val="28"/>
          <w:szCs w:val="28"/>
        </w:rPr>
        <w:t xml:space="preserve">Таблицы с 1000 по 5000 заполняют ОКБ и СПК. </w:t>
      </w:r>
      <w:r w:rsidRPr="002D41FC">
        <w:rPr>
          <w:rFonts w:ascii="Times New Roman" w:hAnsi="Times New Roman" w:cs="Times New Roman"/>
          <w:sz w:val="28"/>
          <w:szCs w:val="28"/>
        </w:rPr>
        <w:t xml:space="preserve">Таблицу 6000 </w:t>
      </w:r>
      <w:r w:rsidR="0061581C" w:rsidRPr="002D41FC">
        <w:rPr>
          <w:rFonts w:ascii="Times New Roman" w:hAnsi="Times New Roman" w:cs="Times New Roman"/>
          <w:sz w:val="28"/>
          <w:szCs w:val="28"/>
        </w:rPr>
        <w:t>(клиническое использование компонентов донорской крови)</w:t>
      </w:r>
      <w:r w:rsidR="005A6DAE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Pr="002D41FC">
        <w:rPr>
          <w:rFonts w:ascii="Times New Roman" w:hAnsi="Times New Roman" w:cs="Times New Roman"/>
          <w:sz w:val="28"/>
          <w:szCs w:val="28"/>
        </w:rPr>
        <w:t xml:space="preserve">заполняют </w:t>
      </w:r>
      <w:r w:rsidR="005A6DAE" w:rsidRPr="002D41FC">
        <w:rPr>
          <w:rFonts w:ascii="Times New Roman" w:hAnsi="Times New Roman" w:cs="Times New Roman"/>
          <w:sz w:val="28"/>
          <w:szCs w:val="28"/>
        </w:rPr>
        <w:t>МО</w:t>
      </w:r>
      <w:r w:rsidRPr="002D41FC">
        <w:rPr>
          <w:rFonts w:ascii="Times New Roman" w:hAnsi="Times New Roman" w:cs="Times New Roman"/>
          <w:sz w:val="28"/>
          <w:szCs w:val="28"/>
        </w:rPr>
        <w:t>, которые в форме 30 заполняют</w:t>
      </w:r>
      <w:r w:rsidR="005A6DAE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Pr="002D41FC">
        <w:rPr>
          <w:rFonts w:ascii="Times New Roman" w:hAnsi="Times New Roman" w:cs="Times New Roman"/>
          <w:sz w:val="28"/>
          <w:szCs w:val="28"/>
        </w:rPr>
        <w:t>таб.3200</w:t>
      </w:r>
      <w:r w:rsidR="00B72801" w:rsidRPr="002D4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2801" w:rsidRPr="002D41FC">
        <w:rPr>
          <w:rFonts w:ascii="Times New Roman" w:hAnsi="Times New Roman" w:cs="Times New Roman"/>
          <w:sz w:val="28"/>
          <w:szCs w:val="28"/>
        </w:rPr>
        <w:t>трансфузионная</w:t>
      </w:r>
      <w:proofErr w:type="spellEnd"/>
      <w:r w:rsidR="00B72801" w:rsidRPr="002D41FC">
        <w:rPr>
          <w:rFonts w:ascii="Times New Roman" w:hAnsi="Times New Roman" w:cs="Times New Roman"/>
          <w:sz w:val="28"/>
          <w:szCs w:val="28"/>
        </w:rPr>
        <w:t xml:space="preserve"> помощь)</w:t>
      </w:r>
      <w:r w:rsidR="00D50CF5" w:rsidRPr="002D41FC">
        <w:rPr>
          <w:rFonts w:ascii="Times New Roman" w:hAnsi="Times New Roman" w:cs="Times New Roman"/>
          <w:sz w:val="28"/>
          <w:szCs w:val="28"/>
        </w:rPr>
        <w:t>.</w:t>
      </w:r>
      <w:r w:rsidR="0061581C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B72801" w:rsidRPr="002D41FC">
        <w:rPr>
          <w:rFonts w:ascii="Times New Roman" w:hAnsi="Times New Roman" w:cs="Times New Roman"/>
          <w:sz w:val="28"/>
          <w:szCs w:val="28"/>
        </w:rPr>
        <w:t xml:space="preserve"> Единица измерения- литры</w:t>
      </w:r>
      <w:r w:rsidR="005A6DAE" w:rsidRPr="002D41FC">
        <w:rPr>
          <w:rFonts w:ascii="Times New Roman" w:hAnsi="Times New Roman" w:cs="Times New Roman"/>
          <w:sz w:val="28"/>
          <w:szCs w:val="28"/>
        </w:rPr>
        <w:t xml:space="preserve">, </w:t>
      </w:r>
      <w:r w:rsidR="005A6DAE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ОДИН знак после </w:t>
      </w:r>
      <w:proofErr w:type="gramStart"/>
      <w:r w:rsidR="005A6DAE" w:rsidRPr="002D41FC">
        <w:rPr>
          <w:rFonts w:ascii="Times New Roman" w:hAnsi="Times New Roman" w:cs="Times New Roman"/>
          <w:b/>
          <w:bCs/>
          <w:sz w:val="28"/>
          <w:szCs w:val="28"/>
        </w:rPr>
        <w:t>запятой!!!</w:t>
      </w:r>
      <w:r w:rsidR="00B72801" w:rsidRPr="002D41F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14:paraId="3262C9D6" w14:textId="77777777" w:rsidR="00FE6AB7" w:rsidRPr="002D41FC" w:rsidRDefault="00E835DB" w:rsidP="00DB1C2B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proofErr w:type="gramStart"/>
      <w:r w:rsidRPr="002D41FC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DB1C2B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D41FC">
        <w:rPr>
          <w:rFonts w:ascii="Times New Roman" w:hAnsi="Times New Roman" w:cs="Times New Roman"/>
          <w:sz w:val="28"/>
          <w:szCs w:val="28"/>
          <w:lang w:bidi="ru-RU"/>
        </w:rPr>
        <w:t>Дополнительно</w:t>
      </w:r>
      <w:proofErr w:type="gramEnd"/>
      <w:r w:rsidRPr="002D41FC">
        <w:rPr>
          <w:rFonts w:ascii="Times New Roman" w:hAnsi="Times New Roman" w:cs="Times New Roman"/>
          <w:sz w:val="28"/>
          <w:szCs w:val="28"/>
          <w:lang w:bidi="ru-RU"/>
        </w:rPr>
        <w:t xml:space="preserve">: в автоматизированной системе 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«Медицинская статистика и аналитическая отчетность субъекта»</w:t>
      </w:r>
      <w:r w:rsidRPr="002D41F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medstat.yarcloud.ru</w:t>
      </w:r>
      <w:r w:rsidRPr="002D41FC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Мониторинги – Статистические – «</w:t>
      </w:r>
      <w:r w:rsidRPr="002D41FC">
        <w:rPr>
          <w:rFonts w:ascii="Times New Roman" w:hAnsi="Times New Roman" w:cs="Times New Roman"/>
          <w:sz w:val="28"/>
          <w:szCs w:val="28"/>
          <w:lang w:bidi="ru-RU"/>
        </w:rPr>
        <w:t xml:space="preserve">Расхождении клинических и патологоанатомических диагнозов» заполнить таблицу к дню защиты отчетов. </w:t>
      </w:r>
    </w:p>
    <w:p w14:paraId="12E5F30F" w14:textId="77777777" w:rsidR="00FE6AB7" w:rsidRPr="002D41FC" w:rsidRDefault="00FE6AB7" w:rsidP="00FE6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В </w:t>
      </w: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таблицу 2000</w:t>
      </w:r>
      <w:r w:rsidRPr="002D41FC">
        <w:rPr>
          <w:rFonts w:ascii="Times New Roman" w:hAnsi="Times New Roman" w:cs="Times New Roman"/>
          <w:sz w:val="28"/>
          <w:szCs w:val="28"/>
        </w:rPr>
        <w:t xml:space="preserve"> добавлены новые строки по классам «Новообразования» и «Болезни органов пищеварения».</w:t>
      </w:r>
    </w:p>
    <w:p w14:paraId="1AAA3189" w14:textId="77777777" w:rsidR="00FE6AB7" w:rsidRPr="002D41FC" w:rsidRDefault="00FE6AB7" w:rsidP="00FE6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По таблице 2000 необходимо представить подтверждения на следующие случаи смерти:</w:t>
      </w:r>
    </w:p>
    <w:p w14:paraId="0E3B1942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Сепсис (А40-41, строка 2.4)</w:t>
      </w:r>
    </w:p>
    <w:p w14:paraId="0C44AD34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Анемии (D50-D64, строка 4.1)</w:t>
      </w:r>
    </w:p>
    <w:p w14:paraId="41B56E85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Ожирение (Е66, строка 5.11)</w:t>
      </w:r>
    </w:p>
    <w:p w14:paraId="685DBADB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Органические психические расстройства (класс 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строка 6.0)</w:t>
      </w:r>
    </w:p>
    <w:p w14:paraId="6ED65BE4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Гастрит и дуоденит (К29, строка 12.2) –для взрослых 18 лет и старше</w:t>
      </w:r>
    </w:p>
    <w:p w14:paraId="30902F18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Материнская смертность (О00-О99, строка 16.0) </w:t>
      </w:r>
    </w:p>
    <w:p w14:paraId="266B6989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Заболевания кожи и подкожной клетчатки (L00-L98, строка 13). </w:t>
      </w:r>
    </w:p>
    <w:p w14:paraId="01BC80FE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Острые респираторные инфекции верхних дыхательных путей 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00-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06 (строка 11.1)</w:t>
      </w:r>
    </w:p>
    <w:p w14:paraId="37AD4A0B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 таблицу 2100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: добавлены новые строки, теперь в ней указаны все этапы реабилитации.</w:t>
      </w:r>
    </w:p>
    <w:p w14:paraId="0DFE6390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таблицу 4000 и 4001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: добавлены новые строки: 12.1 «операции по поводу стерилизации мужчин, из них по желанию» и 13.4.1 «операции по поводу стерилизации женщин, из них по желанию».</w:t>
      </w:r>
    </w:p>
    <w:p w14:paraId="733E5471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Новая таблица 4003 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«Операции по профилю пластическая хирургия»</w:t>
      </w:r>
    </w:p>
    <w:p w14:paraId="393A57AE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таблицу 4100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добавлена новая строка 7.1 «операции по поводу стерилизации женщин, из них по желанию».</w:t>
      </w:r>
    </w:p>
    <w:p w14:paraId="0E4285F5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таблице 4200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изменилась нумерация строк.</w:t>
      </w:r>
    </w:p>
    <w:p w14:paraId="1B90FB8A" w14:textId="22D0769A" w:rsidR="00E835DB" w:rsidRPr="002D41FC" w:rsidRDefault="00E835DB" w:rsidP="00DB1C2B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D41F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B1801B1" w14:textId="41121725" w:rsidR="00ED125F" w:rsidRPr="002D41FC" w:rsidRDefault="00D50CF5" w:rsidP="00DB5B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По форме 30</w:t>
      </w:r>
    </w:p>
    <w:p w14:paraId="2623EF7A" w14:textId="34EA3986" w:rsidR="008D7C57" w:rsidRPr="002D41FC" w:rsidRDefault="008D7C57" w:rsidP="00DB5BE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Отдельно выложена презентация по разделу Штаты и Посещения.</w:t>
      </w:r>
    </w:p>
    <w:p w14:paraId="26598BFB" w14:textId="242EC065" w:rsidR="006F10B5" w:rsidRPr="002D41FC" w:rsidRDefault="00FE6AB7" w:rsidP="00DB5BE1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Таблица</w:t>
      </w:r>
      <w:r w:rsidR="006F10B5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 1051</w:t>
      </w:r>
      <w:r w:rsidR="006F10B5" w:rsidRPr="002D41FC">
        <w:rPr>
          <w:rFonts w:ascii="Times New Roman" w:hAnsi="Times New Roman" w:cs="Times New Roman"/>
          <w:sz w:val="28"/>
          <w:szCs w:val="28"/>
        </w:rPr>
        <w:t xml:space="preserve"> показываем женщин, прикрепленных </w:t>
      </w:r>
      <w:r w:rsidR="006F10B5" w:rsidRPr="002D41FC">
        <w:rPr>
          <w:rFonts w:ascii="Times New Roman" w:hAnsi="Times New Roman" w:cs="Times New Roman"/>
          <w:b/>
          <w:bCs/>
          <w:sz w:val="28"/>
          <w:szCs w:val="28"/>
        </w:rPr>
        <w:t>ТОЛЬКО К ЖЕНСКИМ КОНСУЛЬТАЦИЯМ</w:t>
      </w:r>
      <w:r w:rsidR="006F10B5" w:rsidRPr="002D41FC">
        <w:rPr>
          <w:rFonts w:ascii="Times New Roman" w:hAnsi="Times New Roman" w:cs="Times New Roman"/>
          <w:sz w:val="28"/>
          <w:szCs w:val="28"/>
        </w:rPr>
        <w:t xml:space="preserve"> (женщины, получающие помощь </w:t>
      </w:r>
      <w:proofErr w:type="gramStart"/>
      <w:r w:rsidR="006F10B5" w:rsidRPr="002D41FC">
        <w:rPr>
          <w:rFonts w:ascii="Times New Roman" w:hAnsi="Times New Roman" w:cs="Times New Roman"/>
          <w:sz w:val="28"/>
          <w:szCs w:val="28"/>
        </w:rPr>
        <w:t>в</w:t>
      </w:r>
      <w:r w:rsidR="00DB1C2B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6F10B5" w:rsidRPr="002D41FC">
        <w:rPr>
          <w:rFonts w:ascii="Times New Roman" w:hAnsi="Times New Roman" w:cs="Times New Roman"/>
          <w:sz w:val="28"/>
          <w:szCs w:val="28"/>
        </w:rPr>
        <w:t>гинекологических кабинетах</w:t>
      </w:r>
      <w:proofErr w:type="gramEnd"/>
      <w:r w:rsidR="006F10B5" w:rsidRPr="002D41FC">
        <w:rPr>
          <w:rFonts w:ascii="Times New Roman" w:hAnsi="Times New Roman" w:cs="Times New Roman"/>
          <w:sz w:val="28"/>
          <w:szCs w:val="28"/>
        </w:rPr>
        <w:t xml:space="preserve"> не учитываются)</w:t>
      </w:r>
      <w:r w:rsidR="00E835DB" w:rsidRPr="002D41FC">
        <w:rPr>
          <w:rFonts w:ascii="Times New Roman" w:hAnsi="Times New Roman" w:cs="Times New Roman"/>
          <w:sz w:val="28"/>
          <w:szCs w:val="28"/>
        </w:rPr>
        <w:t>.</w:t>
      </w:r>
    </w:p>
    <w:p w14:paraId="7FD6C659" w14:textId="3A70CBA3" w:rsidR="00334F8D" w:rsidRPr="002D41FC" w:rsidRDefault="00334F8D" w:rsidP="00334F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По разделу «Скорая медицинская помощь»</w:t>
      </w:r>
    </w:p>
    <w:p w14:paraId="6D843C97" w14:textId="77777777" w:rsidR="00334F8D" w:rsidRPr="002D41FC" w:rsidRDefault="00334F8D" w:rsidP="00334F8D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Таблица 1060 Категорийность станций (отделений) скорой медицинской помощи.</w:t>
      </w:r>
    </w:p>
    <w:p w14:paraId="1F5988FA" w14:textId="77777777" w:rsidR="00334F8D" w:rsidRPr="002D41FC" w:rsidRDefault="00334F8D" w:rsidP="00334F8D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Таблицу 1060 заполняется только по юридическим лицам.</w:t>
      </w:r>
    </w:p>
    <w:p w14:paraId="48E8AE8B" w14:textId="77777777" w:rsidR="00334F8D" w:rsidRPr="002D41FC" w:rsidRDefault="00334F8D" w:rsidP="00334F8D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Например: Угличская ЦРБ заполняет по соответствующей строке. По вошедшим ЦРБ – таблица 1060 не заполняется. Таблицы по работе отделения СМП заполняются отдельно по Угличской, Брейтовской, Мышкинской, Некоузской ЦРБ.</w:t>
      </w:r>
    </w:p>
    <w:p w14:paraId="217CEE87" w14:textId="77777777" w:rsidR="00334F8D" w:rsidRPr="002D41FC" w:rsidRDefault="00334F8D" w:rsidP="00334F8D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Рыбинская больница № 1 заполняет таблицу 1060 по соответствующей строке. Таблицы по работе отделения СМП заполняются отдельно по Пошехонской ЦРБ и Рыбинской ЦРП.</w:t>
      </w:r>
    </w:p>
    <w:p w14:paraId="75099386" w14:textId="1440F9EB" w:rsidR="00334F8D" w:rsidRPr="002D41FC" w:rsidRDefault="00334F8D" w:rsidP="00334F8D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Таком же образом, как в приведенных примерах, заполняются таблицы по Даниловской, Ростовской, Тутаевской, Ярославской ЦРБ: таблица 1060 только по юридическому лицу, таблицы по работе отделения СМП отдельно по всем подразделениям.</w:t>
      </w:r>
    </w:p>
    <w:p w14:paraId="14720BE7" w14:textId="6A1FF7FA" w:rsidR="00334F8D" w:rsidRPr="002D41FC" w:rsidRDefault="00334F8D" w:rsidP="00334F8D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Таблица 2120 «Медицинская помощь, оказанная бригадами скорой медицинской </w:t>
      </w:r>
      <w:proofErr w:type="gramStart"/>
      <w:r w:rsidRPr="002D41FC">
        <w:rPr>
          <w:rFonts w:ascii="Times New Roman" w:hAnsi="Times New Roman" w:cs="Times New Roman"/>
          <w:sz w:val="28"/>
          <w:szCs w:val="28"/>
        </w:rPr>
        <w:t>помощи»  обратите</w:t>
      </w:r>
      <w:proofErr w:type="gramEnd"/>
      <w:r w:rsidRPr="002D41FC">
        <w:rPr>
          <w:rFonts w:ascii="Times New Roman" w:hAnsi="Times New Roman" w:cs="Times New Roman"/>
          <w:sz w:val="28"/>
          <w:szCs w:val="28"/>
        </w:rPr>
        <w:t xml:space="preserve"> внимание, на что графа 9 «роды и патология беременности» не заполняется по строкам 001.2, 004.2, 005.2, 005.3 (лица старше трудоспособного возраста). При наличии данных в этих строках – предоставить пояснительную.</w:t>
      </w:r>
    </w:p>
    <w:p w14:paraId="31175FB4" w14:textId="3578E7FA" w:rsidR="00334F8D" w:rsidRPr="002D41FC" w:rsidRDefault="00334F8D" w:rsidP="00334F8D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При заполнении строк 5. 5.1 графы 9 – следует предоставить пояснительную записку с указанием причин смерти. </w:t>
      </w: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Так же не заполняютс</w:t>
      </w:r>
      <w:r w:rsidRPr="002D41FC">
        <w:rPr>
          <w:rFonts w:ascii="Times New Roman" w:hAnsi="Times New Roman" w:cs="Times New Roman"/>
          <w:sz w:val="28"/>
          <w:szCs w:val="28"/>
        </w:rPr>
        <w:t>я графы 8 и 9 по строке 005.1.1.</w:t>
      </w:r>
    </w:p>
    <w:p w14:paraId="43931C0F" w14:textId="0E32CE62" w:rsidR="00463F24" w:rsidRPr="002D41FC" w:rsidRDefault="00463F24" w:rsidP="00DB5BE1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Таб.2350 с</w:t>
      </w:r>
      <w:r w:rsidRPr="002D41FC">
        <w:rPr>
          <w:rFonts w:ascii="Times New Roman" w:hAnsi="Times New Roman" w:cs="Times New Roman"/>
          <w:sz w:val="28"/>
          <w:szCs w:val="28"/>
        </w:rPr>
        <w:t xml:space="preserve">трока 1.1.1- проведено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тромболизисов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>- сравнить с данными, поданными в РСЦ.</w:t>
      </w:r>
    </w:p>
    <w:p w14:paraId="4A265119" w14:textId="2EB0A03A" w:rsidR="00D50CF5" w:rsidRPr="002D41FC" w:rsidRDefault="00D50CF5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</w:t>
      </w:r>
      <w:r w:rsidR="00D8283A" w:rsidRPr="002D41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 2510</w:t>
      </w:r>
      <w:r w:rsidRPr="002D41FC">
        <w:rPr>
          <w:rFonts w:ascii="Times New Roman" w:hAnsi="Times New Roman" w:cs="Times New Roman"/>
          <w:sz w:val="28"/>
          <w:szCs w:val="28"/>
        </w:rPr>
        <w:t xml:space="preserve"> Профосмотры и диспансеризация- заполняем на основании приказ</w:t>
      </w:r>
      <w:r w:rsidR="00D8283A" w:rsidRPr="002D41FC">
        <w:rPr>
          <w:rFonts w:ascii="Times New Roman" w:hAnsi="Times New Roman" w:cs="Times New Roman"/>
          <w:sz w:val="28"/>
          <w:szCs w:val="28"/>
        </w:rPr>
        <w:t>ов</w:t>
      </w:r>
      <w:r w:rsidRPr="002D41FC">
        <w:rPr>
          <w:rFonts w:ascii="Times New Roman" w:hAnsi="Times New Roman" w:cs="Times New Roman"/>
          <w:sz w:val="28"/>
          <w:szCs w:val="28"/>
        </w:rPr>
        <w:t xml:space="preserve"> 404н</w:t>
      </w:r>
      <w:r w:rsidR="00D8283A" w:rsidRPr="002D41FC">
        <w:rPr>
          <w:rFonts w:ascii="Times New Roman" w:hAnsi="Times New Roman" w:cs="Times New Roman"/>
          <w:sz w:val="28"/>
          <w:szCs w:val="28"/>
        </w:rPr>
        <w:t>, 514н, 72н, 275н</w:t>
      </w:r>
      <w:r w:rsidRPr="002D41FC">
        <w:rPr>
          <w:rFonts w:ascii="Times New Roman" w:hAnsi="Times New Roman" w:cs="Times New Roman"/>
          <w:sz w:val="28"/>
          <w:szCs w:val="28"/>
        </w:rPr>
        <w:t>.  Обратить внимание, что все осмотренные идут на сумму групп здоровья по своим возрастам.</w:t>
      </w:r>
      <w:r w:rsidR="004E0860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7E39A0" w:rsidRPr="002D41FC">
        <w:rPr>
          <w:rFonts w:ascii="Times New Roman" w:hAnsi="Times New Roman" w:cs="Times New Roman"/>
          <w:sz w:val="28"/>
          <w:szCs w:val="28"/>
        </w:rPr>
        <w:t xml:space="preserve">Если из строки </w:t>
      </w:r>
      <w:r w:rsidR="00D8283A" w:rsidRPr="002D41FC">
        <w:rPr>
          <w:rFonts w:ascii="Times New Roman" w:hAnsi="Times New Roman" w:cs="Times New Roman"/>
          <w:sz w:val="28"/>
          <w:szCs w:val="28"/>
        </w:rPr>
        <w:t>8</w:t>
      </w:r>
      <w:r w:rsidR="007E39A0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7E39A0" w:rsidRPr="002D41FC"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 w:rsidR="007E39A0" w:rsidRPr="002D41FC">
        <w:rPr>
          <w:rFonts w:ascii="Times New Roman" w:hAnsi="Times New Roman" w:cs="Times New Roman"/>
          <w:sz w:val="28"/>
          <w:szCs w:val="28"/>
        </w:rPr>
        <w:t xml:space="preserve"> вычесть </w:t>
      </w:r>
      <w:proofErr w:type="spellStart"/>
      <w:r w:rsidR="007E39A0" w:rsidRPr="002D41F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7E39A0"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D8283A" w:rsidRPr="002D41FC">
        <w:rPr>
          <w:rFonts w:ascii="Times New Roman" w:hAnsi="Times New Roman" w:cs="Times New Roman"/>
          <w:sz w:val="28"/>
          <w:szCs w:val="28"/>
        </w:rPr>
        <w:t>8</w:t>
      </w:r>
      <w:r w:rsidR="007E39A0" w:rsidRPr="002D41FC">
        <w:rPr>
          <w:rFonts w:ascii="Times New Roman" w:hAnsi="Times New Roman" w:cs="Times New Roman"/>
          <w:sz w:val="28"/>
          <w:szCs w:val="28"/>
        </w:rPr>
        <w:t>,2 (ДОГ) и вычесть вредников и декретированных (</w:t>
      </w:r>
      <w:proofErr w:type="spellStart"/>
      <w:r w:rsidR="007E39A0" w:rsidRPr="002D41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="007E39A0" w:rsidRPr="002D41FC">
        <w:rPr>
          <w:rFonts w:ascii="Times New Roman" w:hAnsi="Times New Roman" w:cs="Times New Roman"/>
          <w:sz w:val="28"/>
          <w:szCs w:val="28"/>
        </w:rPr>
        <w:t xml:space="preserve"> 2516)</w:t>
      </w:r>
      <w:r w:rsidR="00D8283A" w:rsidRPr="002D41FC">
        <w:rPr>
          <w:rFonts w:ascii="Times New Roman" w:hAnsi="Times New Roman" w:cs="Times New Roman"/>
          <w:sz w:val="28"/>
          <w:szCs w:val="28"/>
        </w:rPr>
        <w:t>-</w:t>
      </w:r>
      <w:r w:rsidR="007E39A0" w:rsidRPr="002D41FC">
        <w:rPr>
          <w:rFonts w:ascii="Times New Roman" w:hAnsi="Times New Roman" w:cs="Times New Roman"/>
          <w:sz w:val="28"/>
          <w:szCs w:val="28"/>
        </w:rPr>
        <w:t xml:space="preserve"> должны остаться лица</w:t>
      </w:r>
      <w:r w:rsidR="00013298" w:rsidRPr="002D41FC">
        <w:rPr>
          <w:rFonts w:ascii="Times New Roman" w:hAnsi="Times New Roman" w:cs="Times New Roman"/>
          <w:sz w:val="28"/>
          <w:szCs w:val="28"/>
        </w:rPr>
        <w:t xml:space="preserve"> на профосмотрах.</w:t>
      </w:r>
    </w:p>
    <w:p w14:paraId="391E6700" w14:textId="454947FB" w:rsidR="00BB26D7" w:rsidRPr="002D41FC" w:rsidRDefault="00BB26D7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Сведения из таблицы 2516 (обязательные предварительные </w:t>
      </w:r>
      <w:r w:rsidR="00D8283A" w:rsidRPr="002D41FC">
        <w:rPr>
          <w:rFonts w:ascii="Times New Roman" w:hAnsi="Times New Roman" w:cs="Times New Roman"/>
          <w:sz w:val="28"/>
          <w:szCs w:val="28"/>
        </w:rPr>
        <w:t xml:space="preserve">и периодические </w:t>
      </w:r>
      <w:r w:rsidRPr="002D41FC">
        <w:rPr>
          <w:rFonts w:ascii="Times New Roman" w:hAnsi="Times New Roman" w:cs="Times New Roman"/>
          <w:sz w:val="28"/>
          <w:szCs w:val="28"/>
        </w:rPr>
        <w:t>профосмотры) входят в общую таблицу 2510.</w:t>
      </w:r>
    </w:p>
    <w:p w14:paraId="757ED523" w14:textId="77133CD9" w:rsidR="00D8283A" w:rsidRPr="002D41FC" w:rsidRDefault="00D8283A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Таб.2511</w:t>
      </w:r>
      <w:r w:rsidRPr="002D41FC">
        <w:rPr>
          <w:rFonts w:ascii="Times New Roman" w:hAnsi="Times New Roman" w:cs="Times New Roman"/>
          <w:sz w:val="28"/>
          <w:szCs w:val="28"/>
        </w:rPr>
        <w:t xml:space="preserve">- заполняет амбулаторная служба МО. По детям 0-17 лет- данные сравнить с мониторингом </w:t>
      </w:r>
      <w:r w:rsidR="00FD67E6" w:rsidRPr="002D41FC">
        <w:rPr>
          <w:rFonts w:ascii="Times New Roman" w:hAnsi="Times New Roman" w:cs="Times New Roman"/>
          <w:sz w:val="28"/>
          <w:szCs w:val="28"/>
        </w:rPr>
        <w:t>«Охрана материнства и детства»</w:t>
      </w:r>
      <w:r w:rsidRPr="002D4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д.б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>. не меньше).</w:t>
      </w:r>
    </w:p>
    <w:p w14:paraId="2A444C4B" w14:textId="2E463FDA" w:rsidR="00A1296C" w:rsidRPr="002D41FC" w:rsidRDefault="00A1296C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Таб.2513</w:t>
      </w:r>
      <w:r w:rsidRPr="002D41FC">
        <w:rPr>
          <w:rFonts w:ascii="Times New Roman" w:hAnsi="Times New Roman" w:cs="Times New Roman"/>
          <w:sz w:val="28"/>
          <w:szCs w:val="28"/>
        </w:rPr>
        <w:t xml:space="preserve"> – Контроль городских жителей (гр.3-гр.4) и (гр.5-гр.6).</w:t>
      </w:r>
    </w:p>
    <w:p w14:paraId="5B176F23" w14:textId="29DE3064" w:rsidR="00A1296C" w:rsidRPr="002D41FC" w:rsidRDefault="00A1296C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Таб.2514</w:t>
      </w:r>
      <w:r w:rsidRPr="002D41FC">
        <w:rPr>
          <w:rFonts w:ascii="Times New Roman" w:hAnsi="Times New Roman" w:cs="Times New Roman"/>
          <w:sz w:val="28"/>
          <w:szCs w:val="28"/>
        </w:rPr>
        <w:t>- только целевые осмотры.</w:t>
      </w:r>
    </w:p>
    <w:p w14:paraId="220D1C16" w14:textId="5DA3DD9E" w:rsidR="00DB1C2B" w:rsidRPr="002D41FC" w:rsidRDefault="00A1296C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Таб.2610</w:t>
      </w:r>
      <w:r w:rsidRPr="002D41FC">
        <w:rPr>
          <w:rFonts w:ascii="Times New Roman" w:hAnsi="Times New Roman" w:cs="Times New Roman"/>
          <w:sz w:val="28"/>
          <w:szCs w:val="28"/>
        </w:rPr>
        <w:t>- строк</w:t>
      </w:r>
      <w:r w:rsidR="00FD67E6" w:rsidRPr="002D41FC">
        <w:rPr>
          <w:rFonts w:ascii="Times New Roman" w:hAnsi="Times New Roman" w:cs="Times New Roman"/>
          <w:sz w:val="28"/>
          <w:szCs w:val="28"/>
        </w:rPr>
        <w:t>и</w:t>
      </w:r>
      <w:r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FD67E6" w:rsidRPr="002D41FC">
        <w:rPr>
          <w:rFonts w:ascii="Times New Roman" w:hAnsi="Times New Roman" w:cs="Times New Roman"/>
          <w:sz w:val="28"/>
          <w:szCs w:val="28"/>
        </w:rPr>
        <w:t xml:space="preserve">2.1-3 по графе 4 </w:t>
      </w:r>
      <w:r w:rsidR="000A2402" w:rsidRPr="002D41FC">
        <w:rPr>
          <w:rFonts w:ascii="Times New Roman" w:hAnsi="Times New Roman" w:cs="Times New Roman"/>
          <w:sz w:val="28"/>
          <w:szCs w:val="28"/>
        </w:rPr>
        <w:t xml:space="preserve">сопоставить с Ф.19; Строки 1, 2, 3, 4 и 4.1 по гр.3- сравнить с </w:t>
      </w:r>
      <w:proofErr w:type="spellStart"/>
      <w:r w:rsidR="000A2402" w:rsidRPr="002D41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="000A2402" w:rsidRPr="002D41FC">
        <w:rPr>
          <w:rFonts w:ascii="Times New Roman" w:hAnsi="Times New Roman" w:cs="Times New Roman"/>
          <w:sz w:val="28"/>
          <w:szCs w:val="28"/>
        </w:rPr>
        <w:t xml:space="preserve"> 1050 (численность населения).</w:t>
      </w:r>
    </w:p>
    <w:p w14:paraId="1737273D" w14:textId="53B6ACB9" w:rsidR="0054383E" w:rsidRPr="002D41FC" w:rsidRDefault="00DB5BE1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F84D6A"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аб. </w:t>
      </w:r>
      <w:proofErr w:type="gramStart"/>
      <w:r w:rsidR="00F84D6A" w:rsidRPr="002D41FC">
        <w:rPr>
          <w:rFonts w:ascii="Times New Roman" w:hAnsi="Times New Roman" w:cs="Times New Roman"/>
          <w:b/>
          <w:bCs/>
          <w:sz w:val="28"/>
          <w:szCs w:val="28"/>
        </w:rPr>
        <w:t>2850</w:t>
      </w:r>
      <w:r w:rsidR="00F84D6A" w:rsidRPr="002D41FC">
        <w:rPr>
          <w:rFonts w:ascii="Times New Roman" w:hAnsi="Times New Roman" w:cs="Times New Roman"/>
          <w:sz w:val="28"/>
          <w:szCs w:val="28"/>
        </w:rPr>
        <w:t xml:space="preserve">  ИПРА</w:t>
      </w:r>
      <w:proofErr w:type="gramEnd"/>
      <w:r w:rsidR="00F84D6A" w:rsidRPr="002D41FC">
        <w:rPr>
          <w:rFonts w:ascii="Times New Roman" w:hAnsi="Times New Roman" w:cs="Times New Roman"/>
          <w:sz w:val="28"/>
          <w:szCs w:val="28"/>
        </w:rPr>
        <w:t xml:space="preserve"> только инвалидам. </w:t>
      </w:r>
    </w:p>
    <w:p w14:paraId="03805895" w14:textId="6F426945" w:rsidR="00BB26D7" w:rsidRPr="002D41FC" w:rsidRDefault="00BB26D7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Дети инвалиды</w:t>
      </w:r>
      <w:r w:rsidR="002F5CA1" w:rsidRPr="002D41FC">
        <w:rPr>
          <w:rFonts w:ascii="Times New Roman" w:hAnsi="Times New Roman" w:cs="Times New Roman"/>
          <w:sz w:val="28"/>
          <w:szCs w:val="28"/>
        </w:rPr>
        <w:t xml:space="preserve"> 0-17 лет в форме 19 должны соответствовать форме 30 </w:t>
      </w:r>
      <w:proofErr w:type="spellStart"/>
      <w:r w:rsidR="002F5CA1" w:rsidRPr="002D41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="002F5CA1" w:rsidRPr="002D41FC">
        <w:rPr>
          <w:rFonts w:ascii="Times New Roman" w:hAnsi="Times New Roman" w:cs="Times New Roman"/>
          <w:sz w:val="28"/>
          <w:szCs w:val="28"/>
        </w:rPr>
        <w:t xml:space="preserve"> 2610 </w:t>
      </w:r>
      <w:r w:rsidR="00753DBD" w:rsidRPr="002D41FC">
        <w:rPr>
          <w:rFonts w:ascii="Times New Roman" w:hAnsi="Times New Roman" w:cs="Times New Roman"/>
          <w:sz w:val="28"/>
          <w:szCs w:val="28"/>
        </w:rPr>
        <w:t>«</w:t>
      </w:r>
      <w:r w:rsidR="002F5CA1" w:rsidRPr="002D41FC">
        <w:rPr>
          <w:rFonts w:ascii="Times New Roman" w:hAnsi="Times New Roman" w:cs="Times New Roman"/>
          <w:sz w:val="28"/>
          <w:szCs w:val="28"/>
        </w:rPr>
        <w:t>состоит на учете детей инвалидов</w:t>
      </w:r>
      <w:r w:rsidR="00753DBD" w:rsidRPr="002D41FC">
        <w:rPr>
          <w:rFonts w:ascii="Times New Roman" w:hAnsi="Times New Roman" w:cs="Times New Roman"/>
          <w:sz w:val="28"/>
          <w:szCs w:val="28"/>
        </w:rPr>
        <w:t>»</w:t>
      </w:r>
      <w:r w:rsidRPr="002D41FC">
        <w:rPr>
          <w:rFonts w:ascii="Times New Roman" w:hAnsi="Times New Roman" w:cs="Times New Roman"/>
          <w:sz w:val="28"/>
          <w:szCs w:val="28"/>
        </w:rPr>
        <w:t xml:space="preserve"> </w:t>
      </w:r>
      <w:r w:rsidR="002F5CA1" w:rsidRPr="002D41FC">
        <w:rPr>
          <w:rFonts w:ascii="Times New Roman" w:hAnsi="Times New Roman" w:cs="Times New Roman"/>
          <w:sz w:val="28"/>
          <w:szCs w:val="28"/>
        </w:rPr>
        <w:t xml:space="preserve">и быть осмотрены с присвоением </w:t>
      </w:r>
      <w:r w:rsidRPr="002D41FC">
        <w:rPr>
          <w:rFonts w:ascii="Times New Roman" w:hAnsi="Times New Roman" w:cs="Times New Roman"/>
          <w:sz w:val="28"/>
          <w:szCs w:val="28"/>
        </w:rPr>
        <w:t xml:space="preserve">5 группы здоровья </w:t>
      </w:r>
      <w:r w:rsidR="002F5CA1" w:rsidRPr="002D41FC">
        <w:rPr>
          <w:rFonts w:ascii="Times New Roman" w:hAnsi="Times New Roman" w:cs="Times New Roman"/>
          <w:sz w:val="28"/>
          <w:szCs w:val="28"/>
        </w:rPr>
        <w:t>в таблице 2510. Количество не осмотренных инвалидов пояснить.</w:t>
      </w:r>
    </w:p>
    <w:p w14:paraId="61CD80D6" w14:textId="7F3B1AD2" w:rsidR="00063236" w:rsidRPr="002D41FC" w:rsidRDefault="00063236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 xml:space="preserve"> Ярославля, Рыбинска, Ярославского и Рыбинского р-нов в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 xml:space="preserve"> 2610 «состоит на учете детей инвалидов» детей-инвалидов будет меньше, чем их осмотрено в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 xml:space="preserve"> 2510 за счет инвалидов по психиатрии.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Физ.лица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 xml:space="preserve"> этих детей покажет ОПБ в ф.19 и ф 30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 xml:space="preserve"> 2610. А профосмотры с группами здоровья покажете вы.</w:t>
      </w:r>
    </w:p>
    <w:p w14:paraId="00460B7B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 3100 изменилась</w:t>
      </w:r>
    </w:p>
    <w:p w14:paraId="1A3315FF" w14:textId="77777777" w:rsidR="00FE6AB7" w:rsidRPr="002D41FC" w:rsidRDefault="00FE6AB7" w:rsidP="00FE6AB7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1FC">
        <w:rPr>
          <w:rFonts w:ascii="Times New Roman" w:hAnsi="Times New Roman" w:cs="Times New Roman"/>
          <w:color w:val="000000"/>
          <w:sz w:val="28"/>
          <w:szCs w:val="28"/>
        </w:rPr>
        <w:t>Новая строка 51: койки стоматологические для детей. Следовательно остальная нумерация сдвинулась.</w:t>
      </w:r>
    </w:p>
    <w:p w14:paraId="34DFA6D7" w14:textId="77777777" w:rsidR="00FE6AB7" w:rsidRPr="002D41FC" w:rsidRDefault="00FE6AB7" w:rsidP="00FE6AB7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1FC">
        <w:rPr>
          <w:rFonts w:ascii="Times New Roman" w:hAnsi="Times New Roman" w:cs="Times New Roman"/>
          <w:color w:val="000000"/>
          <w:sz w:val="28"/>
          <w:szCs w:val="28"/>
        </w:rPr>
        <w:t>Новые графы 11- выписано пациентов, из них детей (0-17 лет); 15 – умерло, из них детей (0-17 лет); 18 – проведено койко-дней, из них детьми (0-17 лет). Следовательно нумерация граф сдвинулась.</w:t>
      </w:r>
    </w:p>
    <w:p w14:paraId="031047BA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/>
          <w:sz w:val="28"/>
          <w:szCs w:val="28"/>
        </w:rPr>
        <w:t xml:space="preserve">Коечный фонд медицинской организации показывается по состоянию на 31.12 отчетного года. Среднегодовое число коек должно быть целым числом. </w:t>
      </w:r>
      <w:bookmarkStart w:id="0" w:name="_Hlk152849014"/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работе койки более 350 дней и менее 280 дней предоставить пояснительную </w:t>
      </w:r>
      <w:bookmarkEnd w:id="0"/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записку.</w:t>
      </w:r>
    </w:p>
    <w:p w14:paraId="137067B1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AB0EB1" w14:textId="1D02E74E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Таблица 3101 изменилась</w:t>
      </w:r>
    </w:p>
    <w:p w14:paraId="6E5F9741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Таблица дополнена пунктом «Медицинскими туристами и их детьми».</w:t>
      </w:r>
    </w:p>
    <w:p w14:paraId="643A9B96" w14:textId="77777777" w:rsidR="00FE6AB7" w:rsidRPr="002D41FC" w:rsidRDefault="00FE6AB7" w:rsidP="00FE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1FC">
        <w:rPr>
          <w:rFonts w:ascii="Times New Roman" w:hAnsi="Times New Roman" w:cs="Times New Roman"/>
          <w:color w:val="000000"/>
          <w:sz w:val="28"/>
          <w:szCs w:val="28"/>
        </w:rPr>
        <w:t>Медицинские туристы – иностранные граждане, которые путешествуют в другие страны для прохождения лечения, диагностики и реабилитации.</w:t>
      </w:r>
    </w:p>
    <w:p w14:paraId="63B351E2" w14:textId="77777777" w:rsidR="00FE6AB7" w:rsidRPr="002D41FC" w:rsidRDefault="00FE6AB7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13C7F" w14:textId="5A46A84C" w:rsidR="007C6367" w:rsidRPr="002D41FC" w:rsidRDefault="007C6367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Таб.3200</w:t>
      </w:r>
      <w:r w:rsidRPr="002D41FC">
        <w:rPr>
          <w:rFonts w:ascii="Times New Roman" w:hAnsi="Times New Roman" w:cs="Times New Roman"/>
          <w:sz w:val="28"/>
          <w:szCs w:val="28"/>
        </w:rPr>
        <w:t xml:space="preserve"> графа 5- один знак после запятой!!!</w:t>
      </w:r>
    </w:p>
    <w:p w14:paraId="5D603C1D" w14:textId="5DC1517E" w:rsidR="0052533D" w:rsidRPr="002D41FC" w:rsidRDefault="0052533D" w:rsidP="00DB5BE1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Табл. 5115</w:t>
      </w:r>
      <w:r w:rsidRPr="002D41FC">
        <w:rPr>
          <w:rFonts w:ascii="Times New Roman" w:hAnsi="Times New Roman" w:cs="Times New Roman"/>
          <w:sz w:val="28"/>
          <w:szCs w:val="28"/>
        </w:rPr>
        <w:t xml:space="preserve"> «Ультразвуковые исследования, единица»</w:t>
      </w:r>
    </w:p>
    <w:p w14:paraId="73FE239C" w14:textId="1989A670" w:rsidR="005B57DE" w:rsidRPr="002D41FC" w:rsidRDefault="005B57DE" w:rsidP="00DB5B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1FC">
        <w:rPr>
          <w:rFonts w:ascii="Times New Roman" w:hAnsi="Times New Roman" w:cs="Times New Roman"/>
          <w:sz w:val="28"/>
          <w:szCs w:val="28"/>
        </w:rPr>
        <w:t>По  стр.</w:t>
      </w:r>
      <w:proofErr w:type="gramEnd"/>
      <w:r w:rsidRPr="002D41FC">
        <w:rPr>
          <w:rFonts w:ascii="Times New Roman" w:hAnsi="Times New Roman" w:cs="Times New Roman"/>
          <w:sz w:val="28"/>
          <w:szCs w:val="28"/>
        </w:rPr>
        <w:t xml:space="preserve"> 2 – показываем исследование сосудов</w:t>
      </w:r>
    </w:p>
    <w:p w14:paraId="5EAB2E25" w14:textId="5A01E2BA" w:rsidR="005B57DE" w:rsidRPr="002D41FC" w:rsidRDefault="005B57DE" w:rsidP="00DB5BE1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По стр. 3 </w:t>
      </w:r>
      <w:proofErr w:type="gramStart"/>
      <w:r w:rsidRPr="002D41FC">
        <w:rPr>
          <w:rFonts w:ascii="Times New Roman" w:hAnsi="Times New Roman" w:cs="Times New Roman"/>
          <w:sz w:val="28"/>
          <w:szCs w:val="28"/>
        </w:rPr>
        <w:t>-  показываем</w:t>
      </w:r>
      <w:proofErr w:type="gramEnd"/>
      <w:r w:rsidRPr="002D41FC">
        <w:rPr>
          <w:rFonts w:ascii="Times New Roman" w:hAnsi="Times New Roman" w:cs="Times New Roman"/>
          <w:sz w:val="28"/>
          <w:szCs w:val="28"/>
        </w:rPr>
        <w:t xml:space="preserve"> эхокардиографии (все эхокардиографии только здесь).</w:t>
      </w:r>
    </w:p>
    <w:p w14:paraId="4FEF0125" w14:textId="77777777" w:rsidR="0052533D" w:rsidRPr="002D41FC" w:rsidRDefault="0052533D" w:rsidP="00DB5BE1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По стр. </w:t>
      </w:r>
      <w:proofErr w:type="gramStart"/>
      <w:r w:rsidRPr="002D41FC">
        <w:rPr>
          <w:rFonts w:ascii="Times New Roman" w:hAnsi="Times New Roman" w:cs="Times New Roman"/>
          <w:sz w:val="28"/>
          <w:szCs w:val="28"/>
        </w:rPr>
        <w:t>3.2  в</w:t>
      </w:r>
      <w:proofErr w:type="gramEnd"/>
      <w:r w:rsidRPr="002D41FC">
        <w:rPr>
          <w:rFonts w:ascii="Times New Roman" w:hAnsi="Times New Roman" w:cs="Times New Roman"/>
          <w:sz w:val="28"/>
          <w:szCs w:val="28"/>
        </w:rPr>
        <w:t xml:space="preserve"> гр. 3 «стресс-эхокардиографии» исследования показывают только 2 медицинские организации: ГБУЗ ЯО ОКБ и ГБУЗ ЯО РГБ №1. </w:t>
      </w:r>
    </w:p>
    <w:p w14:paraId="60A26DE6" w14:textId="0323C49A" w:rsidR="0052533D" w:rsidRPr="002D41FC" w:rsidRDefault="0052533D" w:rsidP="00DB5BE1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Табл. 5402</w:t>
      </w:r>
      <w:r w:rsidRPr="002D41FC">
        <w:rPr>
          <w:rFonts w:ascii="Times New Roman" w:hAnsi="Times New Roman" w:cs="Times New Roman"/>
          <w:sz w:val="28"/>
          <w:szCs w:val="28"/>
        </w:rPr>
        <w:t xml:space="preserve"> «Методы функциональной диагностики»</w:t>
      </w:r>
    </w:p>
    <w:p w14:paraId="525F06B7" w14:textId="77777777" w:rsidR="0052533D" w:rsidRPr="002D41FC" w:rsidRDefault="0052533D" w:rsidP="00DB5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Стр. 4 «Стресс – ЭКГ» - показываем велоэргометрии, пробу Мастера.</w:t>
      </w:r>
    </w:p>
    <w:p w14:paraId="2291857B" w14:textId="77777777" w:rsidR="0052533D" w:rsidRPr="002D41FC" w:rsidRDefault="0052533D" w:rsidP="00DB5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Стр. 13 «Другие методы исследования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ссс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>» - 0 (ноль).</w:t>
      </w:r>
    </w:p>
    <w:p w14:paraId="43BA81D8" w14:textId="77777777" w:rsidR="0052533D" w:rsidRPr="002D41FC" w:rsidRDefault="0052533D" w:rsidP="00DB5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Стр. 30 «Непрямая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фотооксигемометрия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 xml:space="preserve"> (пульсоксиметрия) - число </w:t>
      </w:r>
      <w:proofErr w:type="spellStart"/>
      <w:r w:rsidRPr="002D41FC">
        <w:rPr>
          <w:rFonts w:ascii="Times New Roman" w:hAnsi="Times New Roman" w:cs="Times New Roman"/>
          <w:sz w:val="28"/>
          <w:szCs w:val="28"/>
        </w:rPr>
        <w:t>д.б</w:t>
      </w:r>
      <w:proofErr w:type="spellEnd"/>
      <w:r w:rsidRPr="002D41FC">
        <w:rPr>
          <w:rFonts w:ascii="Times New Roman" w:hAnsi="Times New Roman" w:cs="Times New Roman"/>
          <w:sz w:val="28"/>
          <w:szCs w:val="28"/>
        </w:rPr>
        <w:t>. несколько меньше, чем в прошлом году, но соответствовать количеству пульсоксиметров в таблице 5404 стр. 28.</w:t>
      </w:r>
    </w:p>
    <w:p w14:paraId="400B21C2" w14:textId="1DFB3D5D" w:rsidR="002A228E" w:rsidRPr="002D41FC" w:rsidRDefault="002A228E" w:rsidP="00DB5B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Табл.</w:t>
      </w:r>
      <w:proofErr w:type="gramStart"/>
      <w:r w:rsidRPr="002D41FC">
        <w:rPr>
          <w:rFonts w:ascii="Times New Roman" w:hAnsi="Times New Roman" w:cs="Times New Roman"/>
          <w:b/>
          <w:bCs/>
          <w:sz w:val="28"/>
          <w:szCs w:val="28"/>
        </w:rPr>
        <w:t>5404  «</w:t>
      </w:r>
      <w:proofErr w:type="gramEnd"/>
      <w:r w:rsidRPr="002D41FC">
        <w:rPr>
          <w:rFonts w:ascii="Times New Roman" w:hAnsi="Times New Roman" w:cs="Times New Roman"/>
          <w:b/>
          <w:bCs/>
          <w:sz w:val="28"/>
          <w:szCs w:val="28"/>
        </w:rPr>
        <w:t>Оснащение аппаратурой и оборудованием, единица»</w:t>
      </w:r>
    </w:p>
    <w:p w14:paraId="72C326AE" w14:textId="33DF4737" w:rsidR="002A228E" w:rsidRPr="002D41FC" w:rsidRDefault="002A228E" w:rsidP="00DB5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Добавлена гр.4 (Подразделения, оказывающие медицинскую помощь в амбулаторных условиях из: гр. 3)</w:t>
      </w:r>
      <w:r w:rsidR="00E069E1" w:rsidRPr="002D41FC">
        <w:rPr>
          <w:rFonts w:ascii="Times New Roman" w:hAnsi="Times New Roman" w:cs="Times New Roman"/>
          <w:sz w:val="28"/>
          <w:szCs w:val="28"/>
        </w:rPr>
        <w:t xml:space="preserve">. Гр. 5 только из стационаров, где есть отделения реанимации, </w:t>
      </w:r>
      <w:proofErr w:type="spellStart"/>
      <w:r w:rsidR="00E069E1" w:rsidRPr="002D41FC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E069E1" w:rsidRPr="002D41FC">
        <w:rPr>
          <w:rFonts w:ascii="Times New Roman" w:hAnsi="Times New Roman" w:cs="Times New Roman"/>
          <w:sz w:val="28"/>
          <w:szCs w:val="28"/>
        </w:rPr>
        <w:t xml:space="preserve"> гр. 3 – гр. 4 = стационары, МО особого типа.</w:t>
      </w:r>
    </w:p>
    <w:p w14:paraId="06875283" w14:textId="77777777" w:rsidR="00DB5BE1" w:rsidRPr="002D41FC" w:rsidRDefault="00DB5BE1" w:rsidP="00DB5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562420" w14:textId="1239D1E6" w:rsidR="007C6367" w:rsidRPr="002D41FC" w:rsidRDefault="007C6367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>Таб.5600-</w:t>
      </w:r>
      <w:r w:rsidRPr="002D41FC">
        <w:rPr>
          <w:rFonts w:ascii="Times New Roman" w:hAnsi="Times New Roman" w:cs="Times New Roman"/>
          <w:sz w:val="28"/>
          <w:szCs w:val="28"/>
        </w:rPr>
        <w:t xml:space="preserve"> по строкам 14 и 15 (холодильники) показывают ТОЛЬКО Областная и Рыбинская станции переливания крови и Областная клиническая больница. Остальные МО эти строки не заполняют.</w:t>
      </w:r>
    </w:p>
    <w:p w14:paraId="424C7647" w14:textId="49F4EBEC" w:rsidR="00FE6AB7" w:rsidRPr="002D41FC" w:rsidRDefault="00FE6AB7" w:rsidP="00FE6AB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14ДС изменилась.</w:t>
      </w:r>
    </w:p>
    <w:p w14:paraId="0A6265C0" w14:textId="77777777" w:rsidR="00FE6AB7" w:rsidRPr="002D41FC" w:rsidRDefault="00FE6AB7" w:rsidP="00FE6AB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Таблица 2000: 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уменьшилось количество строк с 76 до 74, по количеству граф изменений нет. </w:t>
      </w:r>
    </w:p>
    <w:p w14:paraId="7BE63610" w14:textId="77777777" w:rsidR="00FE6AB7" w:rsidRPr="002D41FC" w:rsidRDefault="00FE6AB7" w:rsidP="00FE6AB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подтабличную</w:t>
      </w:r>
      <w:proofErr w:type="spellEnd"/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строку </w:t>
      </w: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2500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«умерло в дневном стационаре» добавлены строки – «из них лиц старше трудоспособного возраста» </w:t>
      </w:r>
    </w:p>
    <w:p w14:paraId="49B4F04F" w14:textId="77777777" w:rsidR="00FE6AB7" w:rsidRPr="002D41FC" w:rsidRDefault="00FE6AB7" w:rsidP="00FE6A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подтабличную</w:t>
      </w:r>
      <w:proofErr w:type="spellEnd"/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строку </w:t>
      </w: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2600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«число выписанных сельских жителей» добавлены строки – «из них лиц старше трудоспособного возраста».</w:t>
      </w:r>
    </w:p>
    <w:p w14:paraId="3D73E123" w14:textId="77777777" w:rsidR="00FE6AB7" w:rsidRPr="002D41FC" w:rsidRDefault="00FE6AB7" w:rsidP="00FE6A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Новая таблица 3100 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>«Состав пациентов старше трудоспособного возраста, сроки и исходы лечения»</w:t>
      </w:r>
    </w:p>
    <w:p w14:paraId="2190DEC6" w14:textId="77777777" w:rsidR="00FE6AB7" w:rsidRPr="002D41FC" w:rsidRDefault="00FE6AB7" w:rsidP="00FE6A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Пояснительные записки</w:t>
      </w:r>
      <w:r w:rsidRPr="002D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предоставить в случае:</w:t>
      </w:r>
    </w:p>
    <w:p w14:paraId="4DBF0A5A" w14:textId="77777777" w:rsidR="00FE6AB7" w:rsidRPr="002D41FC" w:rsidRDefault="00FE6AB7" w:rsidP="00FE6AB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По каждому умершему в дневном стационаре медицинской организации, оказывающей помощь в стационарных, амбулаторных условиях и на дому.</w:t>
      </w:r>
    </w:p>
    <w:p w14:paraId="34FCEFEB" w14:textId="77777777" w:rsidR="00FE6AB7" w:rsidRPr="002D41FC" w:rsidRDefault="00FE6AB7" w:rsidP="00FE6AB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При заполнении строки 20 таблиц 3000 и 3100, а также строки 21 таблицы 3500 «Кроме того: факторы, влияющие на состояние здоровья и обращения в учреждения здравоохранения» (Z00-Z99)</w:t>
      </w:r>
    </w:p>
    <w:p w14:paraId="668CE050" w14:textId="77777777" w:rsidR="00FE6AB7" w:rsidRPr="002D41FC" w:rsidRDefault="00FE6AB7" w:rsidP="00FE6AB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>По таблице 2000 если ребенок проходил лечение на взрослой койке и наоборот.</w:t>
      </w:r>
    </w:p>
    <w:p w14:paraId="45864404" w14:textId="77777777" w:rsidR="00FE6AB7" w:rsidRPr="002D41FC" w:rsidRDefault="00FE6AB7" w:rsidP="00FE6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C16F5" w14:textId="77777777" w:rsidR="00FE6AB7" w:rsidRPr="002D41FC" w:rsidRDefault="00FE6AB7" w:rsidP="00FE6A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Форма 32 не изменились. В таблицу 2110 </w:t>
      </w:r>
      <w:r w:rsidRPr="002D41FC">
        <w:rPr>
          <w:rFonts w:ascii="Times New Roman" w:hAnsi="Times New Roman" w:cs="Times New Roman"/>
          <w:sz w:val="28"/>
          <w:szCs w:val="28"/>
        </w:rPr>
        <w:t>добавлены графы по поступившим под наблюдение ЖК женщин после процедуры ВРТ и базовой программы ЭКО.</w:t>
      </w:r>
    </w:p>
    <w:p w14:paraId="5E39961C" w14:textId="77777777" w:rsidR="00FE6AB7" w:rsidRPr="002D41FC" w:rsidRDefault="00FE6AB7" w:rsidP="00FE6AB7">
      <w:pPr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b/>
          <w:bCs/>
          <w:sz w:val="28"/>
          <w:szCs w:val="28"/>
        </w:rPr>
        <w:t xml:space="preserve">Во вкладыш к форме 32 </w:t>
      </w:r>
      <w:r w:rsidRPr="002D41FC">
        <w:rPr>
          <w:rFonts w:ascii="Times New Roman" w:hAnsi="Times New Roman" w:cs="Times New Roman"/>
          <w:sz w:val="28"/>
          <w:szCs w:val="28"/>
        </w:rPr>
        <w:t>добавлены строки по процедурам ВРТ и базовым программам ЭКО (количество родов, родилось живыми, умерло, родилось мертвыми после этих процедур)</w:t>
      </w:r>
    </w:p>
    <w:p w14:paraId="4C570AF7" w14:textId="77777777" w:rsidR="00FE6AB7" w:rsidRPr="002D41FC" w:rsidRDefault="00FE6AB7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078D4" w14:textId="232259DE" w:rsidR="00A60FC1" w:rsidRPr="00DB5BE1" w:rsidRDefault="00A60FC1" w:rsidP="00DB5B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FC">
        <w:rPr>
          <w:rFonts w:ascii="Times New Roman" w:hAnsi="Times New Roman" w:cs="Times New Roman"/>
          <w:sz w:val="28"/>
          <w:szCs w:val="28"/>
        </w:rPr>
        <w:t xml:space="preserve"> В МЗ РФ не звонить и не писать. Все вопросы в МИАЦ.</w:t>
      </w:r>
    </w:p>
    <w:sectPr w:rsidR="00A60FC1" w:rsidRPr="00DB5BE1" w:rsidSect="001077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FBA"/>
    <w:multiLevelType w:val="hybridMultilevel"/>
    <w:tmpl w:val="04AA3C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C44D24"/>
    <w:multiLevelType w:val="hybridMultilevel"/>
    <w:tmpl w:val="C114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6621"/>
    <w:multiLevelType w:val="multilevel"/>
    <w:tmpl w:val="9B68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23576"/>
    <w:multiLevelType w:val="hybridMultilevel"/>
    <w:tmpl w:val="8A0A1B20"/>
    <w:lvl w:ilvl="0" w:tplc="C2862B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A48CD"/>
    <w:multiLevelType w:val="hybridMultilevel"/>
    <w:tmpl w:val="07D03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E6D74"/>
    <w:multiLevelType w:val="hybridMultilevel"/>
    <w:tmpl w:val="32F0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A44CA"/>
    <w:multiLevelType w:val="hybridMultilevel"/>
    <w:tmpl w:val="A3EC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93B72"/>
    <w:multiLevelType w:val="hybridMultilevel"/>
    <w:tmpl w:val="85021CA8"/>
    <w:lvl w:ilvl="0" w:tplc="31EA6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206465">
    <w:abstractNumId w:val="6"/>
  </w:num>
  <w:num w:numId="2" w16cid:durableId="1254902528">
    <w:abstractNumId w:val="4"/>
  </w:num>
  <w:num w:numId="3" w16cid:durableId="747191036">
    <w:abstractNumId w:val="7"/>
  </w:num>
  <w:num w:numId="4" w16cid:durableId="1318610152">
    <w:abstractNumId w:val="1"/>
  </w:num>
  <w:num w:numId="5" w16cid:durableId="489759400">
    <w:abstractNumId w:val="3"/>
  </w:num>
  <w:num w:numId="6" w16cid:durableId="2129201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2971346">
    <w:abstractNumId w:val="2"/>
  </w:num>
  <w:num w:numId="8" w16cid:durableId="1689981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CE"/>
    <w:rsid w:val="00013298"/>
    <w:rsid w:val="00017180"/>
    <w:rsid w:val="00017BE8"/>
    <w:rsid w:val="00041169"/>
    <w:rsid w:val="0005365D"/>
    <w:rsid w:val="00063236"/>
    <w:rsid w:val="00084102"/>
    <w:rsid w:val="0008489F"/>
    <w:rsid w:val="0008788C"/>
    <w:rsid w:val="000A2402"/>
    <w:rsid w:val="000C7947"/>
    <w:rsid w:val="000D7733"/>
    <w:rsid w:val="000E34BB"/>
    <w:rsid w:val="000F7D75"/>
    <w:rsid w:val="00107789"/>
    <w:rsid w:val="00113B60"/>
    <w:rsid w:val="0011609B"/>
    <w:rsid w:val="001249A2"/>
    <w:rsid w:val="00136EC0"/>
    <w:rsid w:val="00153758"/>
    <w:rsid w:val="00161D1D"/>
    <w:rsid w:val="0016717E"/>
    <w:rsid w:val="00171067"/>
    <w:rsid w:val="00174E32"/>
    <w:rsid w:val="00181567"/>
    <w:rsid w:val="001D47DA"/>
    <w:rsid w:val="001E1ED1"/>
    <w:rsid w:val="001F0B12"/>
    <w:rsid w:val="00212E73"/>
    <w:rsid w:val="002148ED"/>
    <w:rsid w:val="0022209D"/>
    <w:rsid w:val="00222FAF"/>
    <w:rsid w:val="00227A95"/>
    <w:rsid w:val="0024359D"/>
    <w:rsid w:val="00243E62"/>
    <w:rsid w:val="00276A8F"/>
    <w:rsid w:val="002770E2"/>
    <w:rsid w:val="00285244"/>
    <w:rsid w:val="00290EF4"/>
    <w:rsid w:val="002A228E"/>
    <w:rsid w:val="002A3FB6"/>
    <w:rsid w:val="002A5686"/>
    <w:rsid w:val="002B14C9"/>
    <w:rsid w:val="002D41FC"/>
    <w:rsid w:val="002F5CA1"/>
    <w:rsid w:val="00310424"/>
    <w:rsid w:val="003135D2"/>
    <w:rsid w:val="0032057E"/>
    <w:rsid w:val="00331067"/>
    <w:rsid w:val="00334F8D"/>
    <w:rsid w:val="0033783A"/>
    <w:rsid w:val="00344058"/>
    <w:rsid w:val="0034687E"/>
    <w:rsid w:val="00364874"/>
    <w:rsid w:val="0036727F"/>
    <w:rsid w:val="0037125C"/>
    <w:rsid w:val="003728B1"/>
    <w:rsid w:val="00386352"/>
    <w:rsid w:val="00397B85"/>
    <w:rsid w:val="003A179A"/>
    <w:rsid w:val="003A42DD"/>
    <w:rsid w:val="003A7D7E"/>
    <w:rsid w:val="003C34E3"/>
    <w:rsid w:val="003D60DB"/>
    <w:rsid w:val="00412481"/>
    <w:rsid w:val="00417EBB"/>
    <w:rsid w:val="00421025"/>
    <w:rsid w:val="004230EE"/>
    <w:rsid w:val="00424D83"/>
    <w:rsid w:val="004472F9"/>
    <w:rsid w:val="00463F24"/>
    <w:rsid w:val="0049699B"/>
    <w:rsid w:val="00496ECC"/>
    <w:rsid w:val="004A253A"/>
    <w:rsid w:val="004A3D1D"/>
    <w:rsid w:val="004A5787"/>
    <w:rsid w:val="004C2AB4"/>
    <w:rsid w:val="004E0860"/>
    <w:rsid w:val="004E7768"/>
    <w:rsid w:val="0050029B"/>
    <w:rsid w:val="00506872"/>
    <w:rsid w:val="00525106"/>
    <w:rsid w:val="0052533D"/>
    <w:rsid w:val="00530C25"/>
    <w:rsid w:val="00533A2E"/>
    <w:rsid w:val="0054383E"/>
    <w:rsid w:val="00553680"/>
    <w:rsid w:val="0055452B"/>
    <w:rsid w:val="005552FA"/>
    <w:rsid w:val="005679FE"/>
    <w:rsid w:val="0057785C"/>
    <w:rsid w:val="005829FA"/>
    <w:rsid w:val="00585040"/>
    <w:rsid w:val="005A6DAE"/>
    <w:rsid w:val="005B57DE"/>
    <w:rsid w:val="005C526B"/>
    <w:rsid w:val="005D2F87"/>
    <w:rsid w:val="005D3E0F"/>
    <w:rsid w:val="0060339D"/>
    <w:rsid w:val="00605B3D"/>
    <w:rsid w:val="006110FB"/>
    <w:rsid w:val="0061581C"/>
    <w:rsid w:val="006262E5"/>
    <w:rsid w:val="00627A15"/>
    <w:rsid w:val="00641C14"/>
    <w:rsid w:val="00641DBF"/>
    <w:rsid w:val="00662925"/>
    <w:rsid w:val="00671821"/>
    <w:rsid w:val="0068065B"/>
    <w:rsid w:val="006811E5"/>
    <w:rsid w:val="00682133"/>
    <w:rsid w:val="006B2776"/>
    <w:rsid w:val="006B35E6"/>
    <w:rsid w:val="006F10B5"/>
    <w:rsid w:val="006F3E39"/>
    <w:rsid w:val="00700C60"/>
    <w:rsid w:val="007130F7"/>
    <w:rsid w:val="00721914"/>
    <w:rsid w:val="00723FDA"/>
    <w:rsid w:val="007378EC"/>
    <w:rsid w:val="00742B11"/>
    <w:rsid w:val="00743F7A"/>
    <w:rsid w:val="007503FF"/>
    <w:rsid w:val="00753DBD"/>
    <w:rsid w:val="0075408D"/>
    <w:rsid w:val="00760E96"/>
    <w:rsid w:val="00767357"/>
    <w:rsid w:val="007734FE"/>
    <w:rsid w:val="0077477C"/>
    <w:rsid w:val="0079561D"/>
    <w:rsid w:val="00797CDD"/>
    <w:rsid w:val="007B2B72"/>
    <w:rsid w:val="007C12CD"/>
    <w:rsid w:val="007C4F45"/>
    <w:rsid w:val="007C6367"/>
    <w:rsid w:val="007E39A0"/>
    <w:rsid w:val="007F37BE"/>
    <w:rsid w:val="007F3BD1"/>
    <w:rsid w:val="007F4C94"/>
    <w:rsid w:val="007F7737"/>
    <w:rsid w:val="0080453C"/>
    <w:rsid w:val="008362D4"/>
    <w:rsid w:val="00840516"/>
    <w:rsid w:val="00844534"/>
    <w:rsid w:val="0084616B"/>
    <w:rsid w:val="00846CAC"/>
    <w:rsid w:val="008515CD"/>
    <w:rsid w:val="008559F1"/>
    <w:rsid w:val="008832C9"/>
    <w:rsid w:val="00892CD5"/>
    <w:rsid w:val="008A31AD"/>
    <w:rsid w:val="008A63B2"/>
    <w:rsid w:val="008B2A14"/>
    <w:rsid w:val="008C728B"/>
    <w:rsid w:val="008D7C57"/>
    <w:rsid w:val="008F663C"/>
    <w:rsid w:val="0090283E"/>
    <w:rsid w:val="00903E95"/>
    <w:rsid w:val="00920DDB"/>
    <w:rsid w:val="009366AF"/>
    <w:rsid w:val="0094272B"/>
    <w:rsid w:val="009462FE"/>
    <w:rsid w:val="00947BD7"/>
    <w:rsid w:val="00957056"/>
    <w:rsid w:val="009656FE"/>
    <w:rsid w:val="00976743"/>
    <w:rsid w:val="0098648F"/>
    <w:rsid w:val="00992CD8"/>
    <w:rsid w:val="009962F5"/>
    <w:rsid w:val="009A459E"/>
    <w:rsid w:val="009A778B"/>
    <w:rsid w:val="009C2380"/>
    <w:rsid w:val="009D03B2"/>
    <w:rsid w:val="009E544D"/>
    <w:rsid w:val="009F6DB4"/>
    <w:rsid w:val="00A10C0D"/>
    <w:rsid w:val="00A112B7"/>
    <w:rsid w:val="00A1296C"/>
    <w:rsid w:val="00A12F14"/>
    <w:rsid w:val="00A16385"/>
    <w:rsid w:val="00A31854"/>
    <w:rsid w:val="00A37CCF"/>
    <w:rsid w:val="00A46B46"/>
    <w:rsid w:val="00A60FC1"/>
    <w:rsid w:val="00A7217F"/>
    <w:rsid w:val="00A866C3"/>
    <w:rsid w:val="00A86F77"/>
    <w:rsid w:val="00A975B7"/>
    <w:rsid w:val="00AC4DE3"/>
    <w:rsid w:val="00AD12FA"/>
    <w:rsid w:val="00AD2515"/>
    <w:rsid w:val="00AD3128"/>
    <w:rsid w:val="00AE08D2"/>
    <w:rsid w:val="00AE0B56"/>
    <w:rsid w:val="00AF4F49"/>
    <w:rsid w:val="00AF63CC"/>
    <w:rsid w:val="00AF74F6"/>
    <w:rsid w:val="00B16136"/>
    <w:rsid w:val="00B32F35"/>
    <w:rsid w:val="00B4416C"/>
    <w:rsid w:val="00B56E2C"/>
    <w:rsid w:val="00B60FC4"/>
    <w:rsid w:val="00B64A92"/>
    <w:rsid w:val="00B674EB"/>
    <w:rsid w:val="00B72801"/>
    <w:rsid w:val="00B763E3"/>
    <w:rsid w:val="00B86493"/>
    <w:rsid w:val="00B87AB0"/>
    <w:rsid w:val="00B927AF"/>
    <w:rsid w:val="00BA3A67"/>
    <w:rsid w:val="00BB26D7"/>
    <w:rsid w:val="00BD65B5"/>
    <w:rsid w:val="00BD6C29"/>
    <w:rsid w:val="00BF3639"/>
    <w:rsid w:val="00C118B4"/>
    <w:rsid w:val="00C1448F"/>
    <w:rsid w:val="00C22C58"/>
    <w:rsid w:val="00C3110D"/>
    <w:rsid w:val="00C32513"/>
    <w:rsid w:val="00C4620C"/>
    <w:rsid w:val="00C5300F"/>
    <w:rsid w:val="00C65263"/>
    <w:rsid w:val="00C66922"/>
    <w:rsid w:val="00C75AF5"/>
    <w:rsid w:val="00C818A0"/>
    <w:rsid w:val="00C90E54"/>
    <w:rsid w:val="00C91C62"/>
    <w:rsid w:val="00C935AF"/>
    <w:rsid w:val="00C94F6F"/>
    <w:rsid w:val="00CA2F60"/>
    <w:rsid w:val="00CB2F77"/>
    <w:rsid w:val="00CD450D"/>
    <w:rsid w:val="00CD5F94"/>
    <w:rsid w:val="00CD6AF0"/>
    <w:rsid w:val="00CE116C"/>
    <w:rsid w:val="00CE6B50"/>
    <w:rsid w:val="00CF32A8"/>
    <w:rsid w:val="00D00387"/>
    <w:rsid w:val="00D1362E"/>
    <w:rsid w:val="00D1421A"/>
    <w:rsid w:val="00D41AF2"/>
    <w:rsid w:val="00D50CF5"/>
    <w:rsid w:val="00D663DD"/>
    <w:rsid w:val="00D73C11"/>
    <w:rsid w:val="00D8283A"/>
    <w:rsid w:val="00D840C8"/>
    <w:rsid w:val="00D858BE"/>
    <w:rsid w:val="00D90D0B"/>
    <w:rsid w:val="00D96767"/>
    <w:rsid w:val="00DA30F8"/>
    <w:rsid w:val="00DA646C"/>
    <w:rsid w:val="00DB1C2B"/>
    <w:rsid w:val="00DB5BE1"/>
    <w:rsid w:val="00DC12F1"/>
    <w:rsid w:val="00DC3CC3"/>
    <w:rsid w:val="00DC5F73"/>
    <w:rsid w:val="00DD6F07"/>
    <w:rsid w:val="00DD764B"/>
    <w:rsid w:val="00DE2487"/>
    <w:rsid w:val="00DE6D1C"/>
    <w:rsid w:val="00DF4593"/>
    <w:rsid w:val="00DF4FCE"/>
    <w:rsid w:val="00DF6691"/>
    <w:rsid w:val="00E01F0D"/>
    <w:rsid w:val="00E06361"/>
    <w:rsid w:val="00E06840"/>
    <w:rsid w:val="00E069E1"/>
    <w:rsid w:val="00E13AE8"/>
    <w:rsid w:val="00E233A5"/>
    <w:rsid w:val="00E2530E"/>
    <w:rsid w:val="00E30F21"/>
    <w:rsid w:val="00E34E29"/>
    <w:rsid w:val="00E4331D"/>
    <w:rsid w:val="00E52B2C"/>
    <w:rsid w:val="00E63B9B"/>
    <w:rsid w:val="00E65E2D"/>
    <w:rsid w:val="00E678C8"/>
    <w:rsid w:val="00E74BF6"/>
    <w:rsid w:val="00E835DB"/>
    <w:rsid w:val="00E86DEB"/>
    <w:rsid w:val="00EB172D"/>
    <w:rsid w:val="00EB7BB4"/>
    <w:rsid w:val="00EC252F"/>
    <w:rsid w:val="00ED0230"/>
    <w:rsid w:val="00ED125F"/>
    <w:rsid w:val="00ED1BE7"/>
    <w:rsid w:val="00ED45C2"/>
    <w:rsid w:val="00ED5FAE"/>
    <w:rsid w:val="00ED6C64"/>
    <w:rsid w:val="00EE2FBF"/>
    <w:rsid w:val="00F01D78"/>
    <w:rsid w:val="00F22DED"/>
    <w:rsid w:val="00F33963"/>
    <w:rsid w:val="00F45ED9"/>
    <w:rsid w:val="00F46E8D"/>
    <w:rsid w:val="00F51214"/>
    <w:rsid w:val="00F53D4D"/>
    <w:rsid w:val="00F55F24"/>
    <w:rsid w:val="00F64E50"/>
    <w:rsid w:val="00F66D2A"/>
    <w:rsid w:val="00F70B92"/>
    <w:rsid w:val="00F81ED7"/>
    <w:rsid w:val="00F84D6A"/>
    <w:rsid w:val="00F864A9"/>
    <w:rsid w:val="00F957BB"/>
    <w:rsid w:val="00FA4408"/>
    <w:rsid w:val="00FA502E"/>
    <w:rsid w:val="00FD550A"/>
    <w:rsid w:val="00FD67E6"/>
    <w:rsid w:val="00FE0965"/>
    <w:rsid w:val="00FE6AB7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A340"/>
  <w15:chartTrackingRefBased/>
  <w15:docId w15:val="{34621936-98C4-40FF-8C84-BDB84BD3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DED"/>
    <w:pPr>
      <w:ind w:left="720"/>
      <w:contextualSpacing/>
    </w:pPr>
  </w:style>
  <w:style w:type="paragraph" w:customStyle="1" w:styleId="Default">
    <w:name w:val="Default"/>
    <w:rsid w:val="00627A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39"/>
    <w:rsid w:val="0042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4D8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502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D5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356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0851">
                  <w:marLeft w:val="0"/>
                  <w:marRight w:val="240"/>
                  <w:marTop w:val="0"/>
                  <w:marBottom w:val="0"/>
                  <w:divBdr>
                    <w:top w:val="single" w:sz="6" w:space="12" w:color="9999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.staroverov@zdrav7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ac@zdrav7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15FB-4C5B-4987-A612-9021E7B4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10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И.В.</dc:creator>
  <cp:keywords/>
  <dc:description/>
  <cp:lastModifiedBy>Родионова И.В.</cp:lastModifiedBy>
  <cp:revision>20</cp:revision>
  <cp:lastPrinted>2022-12-19T09:44:00Z</cp:lastPrinted>
  <dcterms:created xsi:type="dcterms:W3CDTF">2025-12-11T10:05:00Z</dcterms:created>
  <dcterms:modified xsi:type="dcterms:W3CDTF">2025-12-17T10:15:00Z</dcterms:modified>
</cp:coreProperties>
</file>