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24" w:rsidRPr="00E64524" w:rsidRDefault="00E64524" w:rsidP="00E6452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6452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здравоохранения РФ от 3 декабря 2015 г. N 13-2/1502 "О кодировании некоторых заболеваний класса "Болезни органов дыхания"</w:t>
      </w:r>
    </w:p>
    <w:p w:rsidR="00E64524" w:rsidRPr="00E64524" w:rsidRDefault="00E64524" w:rsidP="00E64524">
      <w:pPr>
        <w:shd w:val="clear" w:color="auto" w:fill="FFFFFF"/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18 февраля 2016 </w:t>
      </w:r>
    </w:p>
    <w:p w:rsidR="00E64524" w:rsidRPr="00E64524" w:rsidRDefault="00E64524" w:rsidP="00E64524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Департамент мониторинга, анализа и стратегического развития здравоохранения в связи с поступающими запросами разъясняет особенности кодирования диагнозов "Другие острые респираторные инфекции нижних дыхательных путей" (рубрики J20-J22).</w:t>
      </w:r>
    </w:p>
    <w:p w:rsidR="00E64524" w:rsidRPr="00E64524" w:rsidRDefault="00E64524" w:rsidP="00E64524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кодирования диагнозов "Острый и/или подострый бронхит" в любом возрасте используют рубрику J20.</w:t>
      </w:r>
    </w:p>
    <w:p w:rsidR="00E64524" w:rsidRPr="00E64524" w:rsidRDefault="00E64524" w:rsidP="00E64524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кодирования диагноза "Бронхит, не уточненный как острый или хронический" у детей до 15 лет используют рубрику J20, а у лиц старше 15 лет - рубрику J40.</w:t>
      </w:r>
    </w:p>
    <w:p w:rsidR="00E64524" w:rsidRPr="00E64524" w:rsidRDefault="00E64524" w:rsidP="00E64524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Рубрики J21-J22 используются для кодирования включенных в них состояний независимо от возраста.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2413"/>
      </w:tblGrid>
      <w:tr w:rsidR="00E64524" w:rsidRPr="00E64524" w:rsidTr="00E64524">
        <w:tc>
          <w:tcPr>
            <w:tcW w:w="2500" w:type="pct"/>
            <w:hideMark/>
          </w:tcPr>
          <w:p w:rsidR="00E64524" w:rsidRPr="00E64524" w:rsidRDefault="00E64524" w:rsidP="00E64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6452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Директор Департамента </w:t>
            </w:r>
          </w:p>
        </w:tc>
        <w:tc>
          <w:tcPr>
            <w:tcW w:w="2500" w:type="pct"/>
            <w:hideMark/>
          </w:tcPr>
          <w:p w:rsidR="00E64524" w:rsidRPr="00E64524" w:rsidRDefault="00E64524" w:rsidP="00E6452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6452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Е.П. </w:t>
            </w:r>
            <w:proofErr w:type="spellStart"/>
            <w:r w:rsidRPr="00E6452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Какорина</w:t>
            </w:r>
            <w:proofErr w:type="spellEnd"/>
            <w:r w:rsidRPr="00E6452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E64524" w:rsidRPr="00E64524" w:rsidRDefault="00E64524" w:rsidP="00E6452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E6452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E64524" w:rsidRPr="00E64524" w:rsidRDefault="00161FEB" w:rsidP="00E64524">
      <w:pPr>
        <w:shd w:val="clear" w:color="auto" w:fill="FFFFFF"/>
        <w:spacing w:before="255"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E64524" w:rsidRPr="00E64524" w:rsidRDefault="00E64524" w:rsidP="00E64524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Разъяснены особенности кодирования диагнозов "Другие острые респираторные инфекции нижних дыхательных путей" (рубрики J20-J22).</w:t>
      </w:r>
    </w:p>
    <w:p w:rsidR="00E64524" w:rsidRPr="00E64524" w:rsidRDefault="00E64524" w:rsidP="00E64524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Так, для кодирования диагнозов "Острый и/или подострый бронхит" в любом возрасте используют рубрику J20. Для диагноза "Бронхит, не уточненный как острый или хронический" у детей до 15 лет - J20, а у лиц старше этого возраста - J40.</w:t>
      </w:r>
    </w:p>
    <w:p w:rsidR="00E64524" w:rsidRPr="00E64524" w:rsidRDefault="00E64524" w:rsidP="00E64524">
      <w:pPr>
        <w:shd w:val="clear" w:color="auto" w:fill="FFFFFF"/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Рубрики J21-J22 применяются для кодирования включенных в них состояний независимо от возраста.</w:t>
      </w:r>
    </w:p>
    <w:p w:rsidR="00761EFE" w:rsidRDefault="00E64524" w:rsidP="00E64524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2" w:name="_GoBack"/>
      <w:bookmarkEnd w:id="2"/>
    </w:p>
    <w:sectPr w:rsidR="0076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2"/>
    <w:rsid w:val="00161FEB"/>
    <w:rsid w:val="002A1972"/>
    <w:rsid w:val="0070566D"/>
    <w:rsid w:val="00761EFE"/>
    <w:rsid w:val="00E6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524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524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64524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E64524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524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524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64524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E64524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И.В.</dc:creator>
  <cp:keywords/>
  <dc:description/>
  <cp:lastModifiedBy>Родионова И.В.</cp:lastModifiedBy>
  <cp:revision>4</cp:revision>
  <dcterms:created xsi:type="dcterms:W3CDTF">2016-03-17T07:55:00Z</dcterms:created>
  <dcterms:modified xsi:type="dcterms:W3CDTF">2016-03-17T10:27:00Z</dcterms:modified>
</cp:coreProperties>
</file>